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B03C" w14:textId="77777777" w:rsidR="00F86F25" w:rsidRDefault="00F86F25">
      <w:pPr>
        <w:widowControl w:val="0"/>
        <w:spacing w:line="240" w:lineRule="auto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F86F25" w14:paraId="68D04474" w14:textId="77777777">
        <w:trPr>
          <w:trHeight w:val="75"/>
        </w:trPr>
        <w:tc>
          <w:tcPr>
            <w:tcW w:w="2511" w:type="dxa"/>
          </w:tcPr>
          <w:p w14:paraId="64F5F3C4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4A959DB7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F86F25" w14:paraId="7A936ACC" w14:textId="77777777">
        <w:tc>
          <w:tcPr>
            <w:tcW w:w="2511" w:type="dxa"/>
          </w:tcPr>
          <w:p w14:paraId="18DF0137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3E3E641C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9. 10. 2020</w:t>
            </w:r>
          </w:p>
        </w:tc>
      </w:tr>
      <w:tr w:rsidR="00F86F25" w14:paraId="7F7C5098" w14:textId="77777777">
        <w:tc>
          <w:tcPr>
            <w:tcW w:w="2511" w:type="dxa"/>
          </w:tcPr>
          <w:p w14:paraId="04751225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1A45B6A3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</w:tr>
      <w:tr w:rsidR="00F86F25" w14:paraId="70B97D63" w14:textId="77777777">
        <w:tc>
          <w:tcPr>
            <w:tcW w:w="2511" w:type="dxa"/>
          </w:tcPr>
          <w:p w14:paraId="5F2CDF10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57764ECA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dňa 9. 10. 2020</w:t>
            </w:r>
          </w:p>
        </w:tc>
      </w:tr>
      <w:tr w:rsidR="00F86F25" w14:paraId="1EDD13B0" w14:textId="77777777">
        <w:tc>
          <w:tcPr>
            <w:tcW w:w="2511" w:type="dxa"/>
          </w:tcPr>
          <w:p w14:paraId="170C2F49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497EC1C9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</w:tbl>
    <w:p w14:paraId="22490E59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823C7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17305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6459B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92D64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F2641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B45AF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D1BA5" w14:textId="77777777" w:rsidR="00F86F25" w:rsidRDefault="005F0D3F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Interná smernica </w:t>
      </w:r>
      <w:proofErr w:type="spellStart"/>
      <w:r>
        <w:rPr>
          <w:b/>
          <w:sz w:val="36"/>
          <w:szCs w:val="36"/>
        </w:rPr>
        <w:t>RpV</w:t>
      </w:r>
      <w:proofErr w:type="spellEnd"/>
      <w:r>
        <w:rPr>
          <w:b/>
          <w:sz w:val="36"/>
          <w:szCs w:val="36"/>
        </w:rPr>
        <w:t xml:space="preserve"> č. 11</w:t>
      </w:r>
    </w:p>
    <w:p w14:paraId="07901D2E" w14:textId="38075351" w:rsidR="00F86F25" w:rsidRDefault="005F0D3F" w:rsidP="004C10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>VODCOVSKÁ PRA</w:t>
      </w:r>
      <w:r w:rsidR="004C10EF">
        <w:rPr>
          <w:b/>
          <w:sz w:val="36"/>
          <w:szCs w:val="36"/>
        </w:rPr>
        <w:t>X</w:t>
      </w:r>
    </w:p>
    <w:p w14:paraId="7C780E18" w14:textId="4A15FDB3" w:rsidR="00F86F25" w:rsidRDefault="004C10EF" w:rsidP="004C10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F86F25" w14:paraId="58411E2F" w14:textId="77777777">
        <w:tc>
          <w:tcPr>
            <w:tcW w:w="9212" w:type="dxa"/>
            <w:gridSpan w:val="4"/>
          </w:tcPr>
          <w:p w14:paraId="520D0336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F86F25" w14:paraId="4C248030" w14:textId="77777777">
        <w:trPr>
          <w:trHeight w:val="260"/>
        </w:trPr>
        <w:tc>
          <w:tcPr>
            <w:tcW w:w="1809" w:type="dxa"/>
            <w:vAlign w:val="center"/>
          </w:tcPr>
          <w:p w14:paraId="552FDCAC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28318608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0EEFA8B1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1B27423B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F86F25" w14:paraId="5AF9A59B" w14:textId="77777777">
        <w:trPr>
          <w:trHeight w:val="260"/>
        </w:trPr>
        <w:tc>
          <w:tcPr>
            <w:tcW w:w="1809" w:type="dxa"/>
          </w:tcPr>
          <w:p w14:paraId="2F569877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2823DDB5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02FD1F61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43A98FAD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  <w:tr w:rsidR="00F86F25" w14:paraId="085E584D" w14:textId="77777777">
        <w:trPr>
          <w:trHeight w:val="260"/>
        </w:trPr>
        <w:tc>
          <w:tcPr>
            <w:tcW w:w="1809" w:type="dxa"/>
          </w:tcPr>
          <w:p w14:paraId="36532046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2E09E5A9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CBC6221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20D6EBE" w14:textId="77777777" w:rsidR="00F86F25" w:rsidRDefault="00F86F25">
            <w:pPr>
              <w:rPr>
                <w:sz w:val="20"/>
                <w:szCs w:val="20"/>
              </w:rPr>
            </w:pPr>
          </w:p>
        </w:tc>
      </w:tr>
      <w:tr w:rsidR="00F86F25" w14:paraId="464B4392" w14:textId="77777777">
        <w:trPr>
          <w:trHeight w:val="260"/>
        </w:trPr>
        <w:tc>
          <w:tcPr>
            <w:tcW w:w="1809" w:type="dxa"/>
          </w:tcPr>
          <w:p w14:paraId="266E3D65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E3600BD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8C74394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F785469" w14:textId="77777777" w:rsidR="00F86F25" w:rsidRDefault="00F86F25">
            <w:pPr>
              <w:rPr>
                <w:sz w:val="20"/>
                <w:szCs w:val="20"/>
              </w:rPr>
            </w:pPr>
          </w:p>
        </w:tc>
      </w:tr>
      <w:tr w:rsidR="00F86F25" w14:paraId="4034CF1D" w14:textId="77777777">
        <w:trPr>
          <w:trHeight w:val="260"/>
        </w:trPr>
        <w:tc>
          <w:tcPr>
            <w:tcW w:w="1809" w:type="dxa"/>
          </w:tcPr>
          <w:p w14:paraId="506C0298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5AAC50CB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FA451D7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DE473A0" w14:textId="77777777" w:rsidR="00F86F25" w:rsidRDefault="00F86F25">
            <w:pPr>
              <w:rPr>
                <w:sz w:val="20"/>
                <w:szCs w:val="20"/>
              </w:rPr>
            </w:pPr>
          </w:p>
        </w:tc>
      </w:tr>
      <w:tr w:rsidR="00F86F25" w14:paraId="57658DEC" w14:textId="77777777">
        <w:trPr>
          <w:trHeight w:val="260"/>
        </w:trPr>
        <w:tc>
          <w:tcPr>
            <w:tcW w:w="1809" w:type="dxa"/>
          </w:tcPr>
          <w:p w14:paraId="44FA6D77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56465794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39AB170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40960C60" w14:textId="77777777" w:rsidR="00F86F25" w:rsidRDefault="00F86F25">
            <w:pPr>
              <w:rPr>
                <w:sz w:val="20"/>
                <w:szCs w:val="20"/>
              </w:rPr>
            </w:pPr>
          </w:p>
        </w:tc>
      </w:tr>
    </w:tbl>
    <w:p w14:paraId="6E0288C6" w14:textId="77777777" w:rsidR="00F86F25" w:rsidRDefault="00F86F25">
      <w:pPr>
        <w:spacing w:line="240" w:lineRule="auto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F86F25" w14:paraId="0260120E" w14:textId="77777777">
        <w:tc>
          <w:tcPr>
            <w:tcW w:w="9212" w:type="dxa"/>
            <w:gridSpan w:val="3"/>
          </w:tcPr>
          <w:p w14:paraId="7245FF4D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F86F25" w14:paraId="5E74885C" w14:textId="77777777">
        <w:trPr>
          <w:trHeight w:val="260"/>
        </w:trPr>
        <w:tc>
          <w:tcPr>
            <w:tcW w:w="1809" w:type="dxa"/>
            <w:vAlign w:val="center"/>
          </w:tcPr>
          <w:p w14:paraId="3AA157E9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5AB661A8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21CD5CF9" w14:textId="77777777" w:rsidR="00F86F25" w:rsidRDefault="005F0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F86F25" w14:paraId="649F1C1C" w14:textId="77777777">
        <w:trPr>
          <w:trHeight w:val="260"/>
        </w:trPr>
        <w:tc>
          <w:tcPr>
            <w:tcW w:w="1809" w:type="dxa"/>
            <w:vAlign w:val="center"/>
          </w:tcPr>
          <w:p w14:paraId="37A00B56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11DFBAE3" w14:textId="77777777" w:rsidR="00F86F25" w:rsidRDefault="005F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Formulár na vodcovskú prax</w:t>
            </w:r>
          </w:p>
        </w:tc>
        <w:tc>
          <w:tcPr>
            <w:tcW w:w="1591" w:type="dxa"/>
            <w:vAlign w:val="center"/>
          </w:tcPr>
          <w:p w14:paraId="4F11455F" w14:textId="77777777" w:rsidR="00F86F25" w:rsidRDefault="005F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86F25" w14:paraId="751A73D2" w14:textId="77777777">
        <w:trPr>
          <w:trHeight w:val="260"/>
        </w:trPr>
        <w:tc>
          <w:tcPr>
            <w:tcW w:w="1809" w:type="dxa"/>
            <w:vAlign w:val="center"/>
          </w:tcPr>
          <w:p w14:paraId="47064CC4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7BBD8F0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5C7E51F1" w14:textId="77777777" w:rsidR="00F86F25" w:rsidRDefault="00F86F25">
            <w:pPr>
              <w:jc w:val="center"/>
              <w:rPr>
                <w:sz w:val="20"/>
                <w:szCs w:val="20"/>
              </w:rPr>
            </w:pPr>
          </w:p>
        </w:tc>
      </w:tr>
      <w:tr w:rsidR="00F86F25" w14:paraId="4D31CE5A" w14:textId="77777777">
        <w:trPr>
          <w:trHeight w:val="260"/>
        </w:trPr>
        <w:tc>
          <w:tcPr>
            <w:tcW w:w="1809" w:type="dxa"/>
          </w:tcPr>
          <w:p w14:paraId="12DA475D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AF068DD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53F3DB52" w14:textId="77777777" w:rsidR="00F86F25" w:rsidRDefault="00F86F25">
            <w:pPr>
              <w:rPr>
                <w:sz w:val="20"/>
                <w:szCs w:val="20"/>
              </w:rPr>
            </w:pPr>
          </w:p>
        </w:tc>
      </w:tr>
      <w:tr w:rsidR="00F86F25" w14:paraId="75DD31D1" w14:textId="77777777">
        <w:trPr>
          <w:trHeight w:val="260"/>
        </w:trPr>
        <w:tc>
          <w:tcPr>
            <w:tcW w:w="1809" w:type="dxa"/>
          </w:tcPr>
          <w:p w14:paraId="0AC62C50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F9EB5D4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6B26BC5" w14:textId="77777777" w:rsidR="00F86F25" w:rsidRDefault="00F86F25">
            <w:pPr>
              <w:rPr>
                <w:sz w:val="20"/>
                <w:szCs w:val="20"/>
              </w:rPr>
            </w:pPr>
          </w:p>
        </w:tc>
      </w:tr>
      <w:tr w:rsidR="00F86F25" w14:paraId="220F978C" w14:textId="77777777">
        <w:trPr>
          <w:trHeight w:val="260"/>
        </w:trPr>
        <w:tc>
          <w:tcPr>
            <w:tcW w:w="1809" w:type="dxa"/>
          </w:tcPr>
          <w:p w14:paraId="41CD032E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0FFD70C" w14:textId="77777777" w:rsidR="00F86F25" w:rsidRDefault="00F86F2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1E9D14F" w14:textId="77777777" w:rsidR="00F86F25" w:rsidRDefault="00F86F25">
            <w:pPr>
              <w:rPr>
                <w:sz w:val="20"/>
                <w:szCs w:val="20"/>
              </w:rPr>
            </w:pPr>
          </w:p>
        </w:tc>
      </w:tr>
    </w:tbl>
    <w:p w14:paraId="3C92A928" w14:textId="19DA1749" w:rsidR="00F86F25" w:rsidRDefault="004C10EF" w:rsidP="004C10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8D0D1E9" w14:textId="77777777" w:rsidR="00F86F25" w:rsidRDefault="005F0D3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4E1189EC" w14:textId="77777777" w:rsidR="00F86F25" w:rsidRDefault="00F86F25">
      <w:pPr>
        <w:spacing w:line="240" w:lineRule="auto"/>
        <w:jc w:val="center"/>
        <w:rPr>
          <w:b/>
          <w:sz w:val="20"/>
          <w:szCs w:val="20"/>
        </w:rPr>
      </w:pPr>
    </w:p>
    <w:p w14:paraId="11E4F802" w14:textId="55ABB56C" w:rsidR="00F86F25" w:rsidRDefault="005F0D3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pre vzdelávanie (ďalej len „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“) v súlade s Organizačným poriadkom, Kapitolou 8 a s IS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Vodcovský činnosť vydáva Internú smernicu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č. </w:t>
      </w:r>
      <w:r w:rsidR="00094C7B">
        <w:rPr>
          <w:sz w:val="20"/>
          <w:szCs w:val="20"/>
        </w:rPr>
        <w:t>11</w:t>
      </w:r>
      <w:r>
        <w:rPr>
          <w:sz w:val="20"/>
          <w:szCs w:val="20"/>
        </w:rPr>
        <w:t xml:space="preserve"> (ďalej len „IS“) – Vodcovská prax.</w:t>
      </w:r>
    </w:p>
    <w:p w14:paraId="180B0CF7" w14:textId="77777777" w:rsidR="00F86F25" w:rsidRDefault="00F86F25">
      <w:pPr>
        <w:spacing w:line="240" w:lineRule="auto"/>
        <w:jc w:val="center"/>
        <w:rPr>
          <w:b/>
          <w:sz w:val="20"/>
          <w:szCs w:val="20"/>
        </w:rPr>
      </w:pPr>
    </w:p>
    <w:p w14:paraId="7AFD27F5" w14:textId="77777777" w:rsidR="00F86F25" w:rsidRDefault="005F0D3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5CF2E61A" w14:textId="77777777" w:rsidR="00F86F25" w:rsidRDefault="00F86F25">
      <w:pPr>
        <w:spacing w:line="240" w:lineRule="auto"/>
        <w:jc w:val="center"/>
        <w:rPr>
          <w:b/>
          <w:sz w:val="20"/>
          <w:szCs w:val="20"/>
        </w:rPr>
      </w:pPr>
    </w:p>
    <w:p w14:paraId="6D725646" w14:textId="77777777" w:rsidR="00F86F25" w:rsidRDefault="005F0D3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5664ABAC" w14:textId="77777777" w:rsidR="00F86F25" w:rsidRDefault="005F0D3F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 RPV – Vodcovská prax stanovuje a bližšie konkretizuje náplň vodcovskej praxe ako jednej z foriem vodcovskej činnosti.</w:t>
      </w:r>
    </w:p>
    <w:p w14:paraId="70C01E19" w14:textId="77777777" w:rsidR="00F86F25" w:rsidRDefault="00F86F25" w:rsidP="00025933">
      <w:pPr>
        <w:spacing w:line="240" w:lineRule="auto"/>
        <w:jc w:val="both"/>
        <w:rPr>
          <w:sz w:val="20"/>
          <w:szCs w:val="20"/>
        </w:rPr>
      </w:pPr>
    </w:p>
    <w:p w14:paraId="154F8E82" w14:textId="77777777" w:rsidR="00F86F25" w:rsidRDefault="005F0D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>VŠEOBECNÉ A OSOBITNÉ USTANOVENIA</w:t>
      </w:r>
    </w:p>
    <w:p w14:paraId="281ADA95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0594D" w14:textId="77777777" w:rsidR="00F86F25" w:rsidRDefault="005F0D3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Charakteristika a zámer vodcovskej praxe</w:t>
      </w:r>
    </w:p>
    <w:p w14:paraId="24AEAA47" w14:textId="77777777" w:rsidR="00F86F25" w:rsidRDefault="005F0D3F">
      <w:pPr>
        <w:numPr>
          <w:ilvl w:val="0"/>
          <w:numId w:val="8"/>
        </w:numPr>
        <w:spacing w:line="240" w:lineRule="auto"/>
        <w:ind w:right="860"/>
        <w:rPr>
          <w:sz w:val="20"/>
          <w:szCs w:val="20"/>
        </w:rPr>
      </w:pPr>
      <w:r>
        <w:rPr>
          <w:sz w:val="20"/>
          <w:szCs w:val="20"/>
        </w:rPr>
        <w:t>Vodcovská prax preveruje už nadobudnuté vodcovské kompetencie v rámci činnosti oddielu, prípadne zboru. Zároveň prostredníctvom plánovania, realizácie a vyhodnotenia svojej vodcovskej praxe získava jej realizátor potrebné kompetencie priamou činnosťou. Vodcovská prax tak v sebe spája aplikovanie poznatkov do praxe a učenie sa činnosťou.</w:t>
      </w:r>
    </w:p>
    <w:p w14:paraId="5BC72E52" w14:textId="77777777" w:rsidR="00F86F25" w:rsidRDefault="005F0D3F">
      <w:pPr>
        <w:numPr>
          <w:ilvl w:val="0"/>
          <w:numId w:val="8"/>
        </w:numPr>
        <w:spacing w:line="240" w:lineRule="auto"/>
        <w:ind w:right="860"/>
        <w:rPr>
          <w:sz w:val="20"/>
          <w:szCs w:val="20"/>
        </w:rPr>
      </w:pPr>
      <w:r>
        <w:rPr>
          <w:sz w:val="20"/>
          <w:szCs w:val="20"/>
        </w:rPr>
        <w:t>Cieľom vodcovského projektu je:</w:t>
      </w:r>
    </w:p>
    <w:p w14:paraId="0348F967" w14:textId="77777777" w:rsidR="00F86F25" w:rsidRDefault="005F0D3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zlepšenie stavu vo vybranom oddiele alebo zbore v stanovenom období</w:t>
      </w:r>
    </w:p>
    <w:p w14:paraId="21949054" w14:textId="77777777" w:rsidR="00F86F25" w:rsidRDefault="005F0D3F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(a zároveň)</w:t>
      </w:r>
    </w:p>
    <w:p w14:paraId="5B71AAED" w14:textId="77777777" w:rsidR="00F86F25" w:rsidRDefault="005F0D3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osvojenie si niektorých vodcovských kompetencií (vedenie tímu, plánovanie a pod...).</w:t>
      </w:r>
    </w:p>
    <w:p w14:paraId="32B730B9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Prax predložená na vyhodnotenie tútorom musí spĺňať všetky nasledujúce podmienky. Realizátor vodcovskej praxe: </w:t>
      </w:r>
    </w:p>
    <w:p w14:paraId="38D4EEE4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pripravil ročný plán rozvoja oddielu a oddielovej rady (pripúšťa sa spolupráca s oddielovým vodcom, skúsenejším činovníkom);</w:t>
      </w:r>
    </w:p>
    <w:p w14:paraId="5BDD77D2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zrealizoval pre oddiel, radcov alebo pre oddielovú radu</w:t>
      </w:r>
    </w:p>
    <w:p w14:paraId="5A4A88B5" w14:textId="068D2B73" w:rsidR="00F86F25" w:rsidRDefault="005F0D3F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trojdňovú oddielovú akciu s konkrétnym cieľom, maticovým scenárom a bodovým s</w:t>
      </w:r>
      <w:r w:rsidR="00025933">
        <w:rPr>
          <w:sz w:val="20"/>
          <w:szCs w:val="20"/>
        </w:rPr>
        <w:t>c</w:t>
      </w:r>
      <w:r>
        <w:rPr>
          <w:sz w:val="20"/>
          <w:szCs w:val="20"/>
        </w:rPr>
        <w:t>enárom (môže byť aj časť tábora)</w:t>
      </w:r>
    </w:p>
    <w:p w14:paraId="786B644A" w14:textId="77777777" w:rsidR="00F86F25" w:rsidRDefault="005F0D3F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alebo</w:t>
      </w:r>
    </w:p>
    <w:p w14:paraId="4AF3513C" w14:textId="77777777" w:rsidR="00F86F25" w:rsidRDefault="005F0D3F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dve samostatné akcie s dĺžkou trvania min. po 8 hodinách;</w:t>
      </w:r>
    </w:p>
    <w:p w14:paraId="7380496E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zrealizoval vybraný vzdelávací modul pre radcov/činovníkov/iných záujemcov;</w:t>
      </w:r>
    </w:p>
    <w:p w14:paraId="1B8DEA9D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viedol 2 stretnutia oddielovej/zborovej rady, prvé plánovacie na začiatku, druhé hodnotiace počas svojej vodcovskej praxe;</w:t>
      </w:r>
    </w:p>
    <w:p w14:paraId="2E6E4102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zdokumentoval prácu s výchovným systémom SLSK (stupne napredovania, </w:t>
      </w:r>
      <w:proofErr w:type="spellStart"/>
      <w:r>
        <w:rPr>
          <w:sz w:val="20"/>
          <w:szCs w:val="20"/>
        </w:rPr>
        <w:t>odborky</w:t>
      </w:r>
      <w:proofErr w:type="spellEnd"/>
      <w:r>
        <w:rPr>
          <w:sz w:val="20"/>
          <w:szCs w:val="20"/>
        </w:rPr>
        <w:t>, výzvy...);</w:t>
      </w:r>
    </w:p>
    <w:p w14:paraId="56C0B780" w14:textId="77777777" w:rsidR="00F86F25" w:rsidRDefault="005F0D3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vypracoval vyhodnotenie vodcovskej praxe, v ktorom zhodnotil jej jednotlivé časti.</w:t>
      </w:r>
    </w:p>
    <w:p w14:paraId="3A4C982B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Odporúča sa plniť jednotlivé podmienky tak, aby boli navzájom prepojené a zároveň aby nadväzovali na prebiehajúcu alebo už naplánovanú bežnú činnosť oddielu.</w:t>
      </w:r>
      <w:r>
        <w:rPr>
          <w:sz w:val="20"/>
          <w:szCs w:val="20"/>
          <w:vertAlign w:val="superscript"/>
        </w:rPr>
        <w:footnoteReference w:id="1"/>
      </w:r>
    </w:p>
    <w:p w14:paraId="27768E54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prípade, že realizátor organizuje vodcovskú prax na zborovej úrovni, po dohode so vzdelávacím tímom/tútorom bude aplikovať jednotlivé podmienky na zborovú úroveň (program pre zbor, zborová akcia, stretnutia zborovej rady…).</w:t>
      </w:r>
    </w:p>
    <w:p w14:paraId="0A3EE4CA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 záujemcov o vodcovské skúšky bez absolvovania VLŠ je stanovená min. doba trvania praxe 6 mesiacov.</w:t>
      </w:r>
    </w:p>
    <w:p w14:paraId="29DBDCAC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Realizátor vodcovskej praxe musí byť hlavným organizátorom trojdňovej a jednodňovej akcie a dvoch stretnutí oddielovej rady.</w:t>
      </w:r>
    </w:p>
    <w:p w14:paraId="72AD6A4E" w14:textId="77777777" w:rsidR="00F86F25" w:rsidRDefault="005F0D3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realizácií vodcovskej praxe realizátor zhodnotí jej priebeh. Hodnotiaci formulár je súčasťou </w:t>
      </w:r>
      <w:r>
        <w:rPr>
          <w:i/>
          <w:sz w:val="20"/>
          <w:szCs w:val="20"/>
        </w:rPr>
        <w:t>Formuláru vodcovskej praxe</w:t>
      </w:r>
      <w:r>
        <w:rPr>
          <w:sz w:val="20"/>
          <w:szCs w:val="20"/>
        </w:rPr>
        <w:t>.</w:t>
      </w:r>
    </w:p>
    <w:p w14:paraId="40BE36AE" w14:textId="323C863B" w:rsidR="00F86F25" w:rsidRPr="00D805CC" w:rsidRDefault="005F0D3F" w:rsidP="00D805CC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realizácií a vyhodnotení tútor potvrdí úspešné splnenie vodcovskej praxe podpisom Potvrdenia vodcovskej činnosti. Toto Potvrdenie majú vzdelávacie tímy dostupné v podkladoch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Formulár zároveň na vyžiadanie posiela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5C44952B" w14:textId="77777777" w:rsidR="00F86F25" w:rsidRDefault="00F86F25"/>
    <w:p w14:paraId="4E1B68F0" w14:textId="77777777" w:rsidR="00F86F25" w:rsidRDefault="005F0D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t>III. Formulár vodcovskej praxe</w:t>
      </w:r>
    </w:p>
    <w:p w14:paraId="0C95A29F" w14:textId="77777777" w:rsidR="00F86F25" w:rsidRDefault="005F0D3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Formulár vodcovskej praxe slúži na plánovanie praxe, na priebežné sledovanie napĺňania cieľa a na zhodnotenie výsledkov. </w:t>
      </w:r>
    </w:p>
    <w:p w14:paraId="638C62A9" w14:textId="77777777" w:rsidR="00F86F25" w:rsidRDefault="005F0D3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Formulár úspešne ukončenej vodcovskej praxe je archivovaný u tajomníka Rady pre vzdelávanie v elektronickej podobe (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jgp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). Realizátor, resp. tím vodcovskej lesnej školy pošle formulár (formuláre) tajomníkovi najneskôr do dvoch týždňov od úspešného zloženia vodcovských skúšok.</w:t>
      </w:r>
    </w:p>
    <w:p w14:paraId="1BB1D061" w14:textId="77777777" w:rsidR="00F86F25" w:rsidRDefault="005F0D3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Formulár je prílohou tejto smernice.</w:t>
      </w:r>
    </w:p>
    <w:p w14:paraId="0F93CAB2" w14:textId="77777777" w:rsidR="00F86F25" w:rsidRDefault="00F86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3BDA5" w14:textId="77777777" w:rsidR="00F86F25" w:rsidRDefault="005F0D3F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5D1F3882" w14:textId="77777777" w:rsidR="00F86F25" w:rsidRDefault="00F86F25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11C7BDB4" w14:textId="77777777" w:rsidR="00F86F25" w:rsidRDefault="005F0D3F">
      <w:pPr>
        <w:numPr>
          <w:ilvl w:val="0"/>
          <w:numId w:val="9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6E0424DE" w14:textId="50F96800" w:rsidR="00F86F25" w:rsidRPr="00D805CC" w:rsidRDefault="005F0D3F" w:rsidP="004C10EF">
      <w:pPr>
        <w:numPr>
          <w:ilvl w:val="0"/>
          <w:numId w:val="9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Výnimku z konkrétnych bodov môže udeliť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so vzdelávacím tímom VLŠ, v prípade realizátora činnosti bez absolvovania VLŠ udeľuje výnimku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 tútorom, pokiaľ smernica neuvádza inak.</w:t>
      </w:r>
      <w:r w:rsidR="004C10EF" w:rsidRPr="00D805C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71B9DA0" w14:textId="77777777" w:rsidR="00F86F25" w:rsidRDefault="005F0D3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lastRenderedPageBreak/>
        <w:t>Príloha č. 01: Formulár vodcovskej praxe</w:t>
      </w:r>
    </w:p>
    <w:p w14:paraId="397AD120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595D6" w14:textId="77777777" w:rsidR="00F86F25" w:rsidRDefault="005F0D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>FORMULÁR VODCOVSKEJ PRAXE</w:t>
      </w:r>
    </w:p>
    <w:p w14:paraId="4C420B15" w14:textId="77777777" w:rsidR="00F86F25" w:rsidRDefault="00F86F2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CB00464" w14:textId="77777777" w:rsidR="00F86F25" w:rsidRDefault="005F0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Prax predložená na vyhodnotenie musí spĺňať všetky nasledujúce podmienky.</w:t>
      </w:r>
    </w:p>
    <w:p w14:paraId="27A5290D" w14:textId="77777777" w:rsidR="00F86F25" w:rsidRDefault="005F0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>Realizátor vodcovskej praxe:</w:t>
      </w:r>
    </w:p>
    <w:p w14:paraId="06249E75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pripraví ročný plán rozvoja oddielu a oddielovej rady;</w:t>
      </w:r>
    </w:p>
    <w:p w14:paraId="45DFB3F6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zrealizuje trojdňovú oddielovú akciu s konkrétnym cieľom, maticovým scenárom a bodovým scenárom (môže byť aj časť tábora);</w:t>
      </w:r>
    </w:p>
    <w:p w14:paraId="3207CCD2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zrealizuje jednodňovú oddielovú akciu s konkrétnym cieľom a bodovým scenárom;</w:t>
      </w:r>
    </w:p>
    <w:p w14:paraId="70494FB4" w14:textId="77777777" w:rsidR="00F86F25" w:rsidRDefault="005F0D3F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zrealizoval vybraný vzdelávací modul pre radcov/činovníkov/iných záujemcov;</w:t>
      </w:r>
    </w:p>
    <w:p w14:paraId="4783AE2B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vedie 2 stretnutia oddielovej rady, prvú plánovaciu na začiatku, druhú hodnotiacu počas svojej vodcovskej praxe;</w:t>
      </w:r>
    </w:p>
    <w:p w14:paraId="21BD722D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zdokumentuje prácu s výchovným systémom SLSK (stupne napredovania, </w:t>
      </w:r>
      <w:proofErr w:type="spellStart"/>
      <w:r>
        <w:rPr>
          <w:sz w:val="20"/>
          <w:szCs w:val="20"/>
        </w:rPr>
        <w:t>odborky</w:t>
      </w:r>
      <w:proofErr w:type="spellEnd"/>
      <w:r>
        <w:rPr>
          <w:sz w:val="20"/>
          <w:szCs w:val="20"/>
        </w:rPr>
        <w:t>, výzvy...);</w:t>
      </w:r>
    </w:p>
    <w:p w14:paraId="7BD1F7EB" w14:textId="77777777" w:rsidR="00F86F25" w:rsidRDefault="005F0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vypracuje vyhodnotenie vodcovskej praxe, kde zhodnotí jej jednotlivé časti.</w:t>
      </w:r>
    </w:p>
    <w:p w14:paraId="2777099E" w14:textId="78D771FC" w:rsidR="00F86F25" w:rsidRPr="00D805CC" w:rsidRDefault="005F0D3F" w:rsidP="00D805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záujemcov o vodcovské skúšky bez absolvovania VLŠ je stanovená min. doba trvania praxe 6 mesiacov. </w:t>
      </w:r>
    </w:p>
    <w:p w14:paraId="1CB8BAA2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5565"/>
      </w:tblGrid>
      <w:tr w:rsidR="00F86F25" w14:paraId="2995BD77" w14:textId="77777777">
        <w:trPr>
          <w:trHeight w:val="460"/>
        </w:trPr>
        <w:tc>
          <w:tcPr>
            <w:tcW w:w="8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9038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Identifikačné údaje:</w:t>
            </w:r>
          </w:p>
        </w:tc>
      </w:tr>
      <w:tr w:rsidR="00F86F25" w14:paraId="5F913E65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414A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Meno a priezvisko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A387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08E9E285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860D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(adresa, e-mail)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8700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087DF584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C1CA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Oddiel a zbor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2213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06585B6E" w14:textId="77777777">
        <w:trPr>
          <w:trHeight w:val="9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8EC9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 účastníka v SLSK v</w:t>
            </w:r>
          </w:p>
          <w:p w14:paraId="3EB299F3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čase realizácie praxe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CC74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Funkcia alebo aktuálna náplň činnosti v SLSK</w:t>
            </w:r>
          </w:p>
        </w:tc>
      </w:tr>
      <w:tr w:rsidR="00F86F25" w14:paraId="0FA0D298" w14:textId="77777777">
        <w:trPr>
          <w:trHeight w:val="9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43E9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absolvovanej VLŠ a rok</w:t>
            </w:r>
          </w:p>
          <w:p w14:paraId="6611F6EB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74D4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Vypĺňa len účastník VLŠ</w:t>
            </w:r>
          </w:p>
        </w:tc>
      </w:tr>
      <w:tr w:rsidR="00F86F25" w14:paraId="4FA6EC75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C213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oddielu (zboru), v ktorom je prax realizovaná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16DC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07A4A012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2BFB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Trvanie praxe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101A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od – do</w:t>
            </w:r>
          </w:p>
        </w:tc>
      </w:tr>
      <w:tr w:rsidR="00F86F25" w14:paraId="74463D71" w14:textId="77777777">
        <w:trPr>
          <w:trHeight w:val="46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9839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tútora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99B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</w:tbl>
    <w:p w14:paraId="45B01AF3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6C2B5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Ročný plán rozvoja oddielu a oddielovej rady</w:t>
      </w:r>
    </w:p>
    <w:p w14:paraId="6E6858D7" w14:textId="77777777" w:rsidR="00F86F25" w:rsidRDefault="00F86F25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625"/>
        <w:gridCol w:w="4740"/>
      </w:tblGrid>
      <w:tr w:rsidR="00F86F25" w14:paraId="1164DC54" w14:textId="77777777">
        <w:trPr>
          <w:trHeight w:val="460"/>
        </w:trPr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2E10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Plán programu</w:t>
            </w:r>
          </w:p>
        </w:tc>
      </w:tr>
      <w:tr w:rsidR="00F86F25" w14:paraId="7EF39B53" w14:textId="77777777" w:rsidTr="00D805CC">
        <w:trPr>
          <w:trHeight w:val="7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450D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plánu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E8F3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Zavedenie skautskej praxe, zlepšenie práce so stupňami napredovania, komunitná záhrada pre miestnu faru, vzdelávanie v oddiele...</w:t>
            </w:r>
          </w:p>
        </w:tc>
      </w:tr>
      <w:tr w:rsidR="00F86F25" w14:paraId="5BB39764" w14:textId="77777777" w:rsidTr="00D805CC">
        <w:trPr>
          <w:trHeight w:val="4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B277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Termín akcie / konkrétneho kroku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6E0C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Akcia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B4FF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akcie</w:t>
            </w:r>
          </w:p>
        </w:tc>
      </w:tr>
      <w:tr w:rsidR="00F86F25" w14:paraId="0207D675" w14:textId="77777777" w:rsidTr="00D805CC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C1CE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39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3A5C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76CCDAB5" w14:textId="77777777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03E0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52C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D28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3CD7129F" w14:textId="77777777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39E8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564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588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7CABDCC2" w14:textId="77777777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3BB9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F981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A6C5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AE823E7" w14:textId="77777777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EECB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C661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288B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7CF65048" w14:textId="77777777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32BA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F34B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6965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072DF75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34460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Trojdňová akcia</w:t>
      </w:r>
    </w:p>
    <w:p w14:paraId="0C92EB8C" w14:textId="77777777" w:rsidR="00F86F25" w:rsidRDefault="00F86F25">
      <w:pPr>
        <w:spacing w:line="240" w:lineRule="auto"/>
        <w:rPr>
          <w:b/>
          <w:sz w:val="20"/>
          <w:szCs w:val="20"/>
        </w:rPr>
      </w:pPr>
    </w:p>
    <w:tbl>
      <w:tblPr>
        <w:tblStyle w:val="a4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80"/>
        <w:gridCol w:w="645"/>
        <w:gridCol w:w="525"/>
        <w:gridCol w:w="675"/>
        <w:gridCol w:w="270"/>
        <w:gridCol w:w="885"/>
        <w:gridCol w:w="1215"/>
        <w:gridCol w:w="1110"/>
        <w:gridCol w:w="270"/>
        <w:gridCol w:w="885"/>
      </w:tblGrid>
      <w:tr w:rsidR="00F86F25" w14:paraId="23791D1B" w14:textId="77777777">
        <w:trPr>
          <w:trHeight w:val="460"/>
        </w:trPr>
        <w:tc>
          <w:tcPr>
            <w:tcW w:w="87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1713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Trojdňová akcia</w:t>
            </w:r>
          </w:p>
        </w:tc>
      </w:tr>
      <w:tr w:rsidR="00F86F25" w14:paraId="79FD2A06" w14:textId="77777777">
        <w:trPr>
          <w:trHeight w:val="4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92E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68A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1FC1FF9D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2F3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9DA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E9CD03A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FA1E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40E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74974FD7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2EC5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Miesto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EC0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7D41CC18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D008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Organizačný tím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B685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F0A5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Úloha počas akcie</w:t>
            </w:r>
          </w:p>
        </w:tc>
      </w:tr>
      <w:tr w:rsidR="00F86F25" w14:paraId="43CE68D4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B2F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D6D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F4E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057C08EC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67F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CF4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322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34996B4C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0308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ED58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45F4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F7DC35B" w14:textId="77777777">
        <w:trPr>
          <w:trHeight w:val="9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0B49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114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461B9FFD" w14:textId="77777777">
        <w:trPr>
          <w:trHeight w:val="460"/>
        </w:trPr>
        <w:tc>
          <w:tcPr>
            <w:tcW w:w="879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6FD9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</w:tr>
      <w:tr w:rsidR="00F86F25" w14:paraId="4DF0241B" w14:textId="77777777">
        <w:trPr>
          <w:trHeight w:val="460"/>
        </w:trPr>
        <w:tc>
          <w:tcPr>
            <w:tcW w:w="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83AE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6ABA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Zdroje:</w:t>
            </w:r>
          </w:p>
        </w:tc>
      </w:tr>
      <w:tr w:rsidR="00F86F25" w14:paraId="3CFFF9F0" w14:textId="77777777">
        <w:trPr>
          <w:trHeight w:val="4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050A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Účel/akcia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C1352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DFD97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66AA9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6C950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5B576" w14:textId="77777777" w:rsidR="00F86F25" w:rsidRDefault="005F0D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F60EF" w14:textId="77777777" w:rsidR="00F86F25" w:rsidRDefault="005F0D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68E68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účast</w:t>
            </w:r>
            <w:proofErr w:type="spellEnd"/>
            <w:r>
              <w:rPr>
                <w:sz w:val="20"/>
                <w:szCs w:val="20"/>
              </w:rPr>
              <w:t>. príspevok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226F7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fin. od oddielu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D9CE3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86B0E" w14:textId="77777777" w:rsidR="00F86F25" w:rsidRDefault="005F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</w:tc>
      </w:tr>
      <w:tr w:rsidR="00F86F25" w14:paraId="181ED8B2" w14:textId="77777777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4953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686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E690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DAA9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4FA7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6D5E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95B9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CDAD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15CE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3CE7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452F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F25" w14:paraId="500C1D1C" w14:textId="77777777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D61D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123E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AA2B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FEB3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F30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C00F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F6F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0A6B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76A0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A41A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5A54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F25" w14:paraId="11C03300" w14:textId="77777777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97C8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C0FA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1143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F409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B5B0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1887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A29F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94B7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F9FD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19A8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0518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F25" w14:paraId="03B94FE7" w14:textId="77777777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5334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C151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0894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12E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C238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AED0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64E9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288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430C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D6D6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A16B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F25" w14:paraId="3AC0F1F2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1613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C9D8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2F8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E92B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E72B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4092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2D14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44D7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A725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3BBE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AC6E" w14:textId="77777777" w:rsidR="00F86F25" w:rsidRDefault="00F86F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E9FAB" w14:textId="7FE9B2F7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012ED" w14:textId="77777777" w:rsidR="00F86F25" w:rsidRDefault="005F0D3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Príloha: Maticový scenár akcie a Bodový scenár akcie</w:t>
      </w:r>
    </w:p>
    <w:p w14:paraId="2EB2E398" w14:textId="77777777" w:rsidR="00F86F25" w:rsidRDefault="00F86F25">
      <w:pPr>
        <w:spacing w:line="240" w:lineRule="auto"/>
        <w:rPr>
          <w:b/>
          <w:sz w:val="20"/>
          <w:szCs w:val="20"/>
        </w:rPr>
      </w:pPr>
    </w:p>
    <w:p w14:paraId="1FD1FB5D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Jednodňová akcia</w:t>
      </w:r>
    </w:p>
    <w:p w14:paraId="55A4DAA7" w14:textId="77777777" w:rsidR="00F86F25" w:rsidRDefault="00F86F25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80"/>
        <w:gridCol w:w="645"/>
        <w:gridCol w:w="525"/>
        <w:gridCol w:w="675"/>
        <w:gridCol w:w="270"/>
        <w:gridCol w:w="885"/>
        <w:gridCol w:w="1215"/>
        <w:gridCol w:w="1110"/>
        <w:gridCol w:w="270"/>
        <w:gridCol w:w="885"/>
      </w:tblGrid>
      <w:tr w:rsidR="00F86F25" w14:paraId="31446E3C" w14:textId="77777777">
        <w:trPr>
          <w:trHeight w:val="460"/>
        </w:trPr>
        <w:tc>
          <w:tcPr>
            <w:tcW w:w="87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1787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Jednodňová akcia</w:t>
            </w:r>
          </w:p>
        </w:tc>
      </w:tr>
      <w:tr w:rsidR="00F86F25" w14:paraId="4AA3168E" w14:textId="77777777">
        <w:trPr>
          <w:trHeight w:val="4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C59F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25B9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1797E5DA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123C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8107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59F523AD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9CDC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7465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53FE46C6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8DA6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Miesto akcie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DF0F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4340CFBD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EB60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Organizačný tím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ACB9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0FCB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Úloha počas akcie</w:t>
            </w:r>
          </w:p>
        </w:tc>
      </w:tr>
      <w:tr w:rsidR="00F86F25" w14:paraId="0053502F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C34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08DD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52F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15EBF983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C1F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DE9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635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4FB8FA31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DD5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7E9C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F20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2BD547C7" w14:textId="77777777">
        <w:trPr>
          <w:trHeight w:val="9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1327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1C0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25DADD78" w14:textId="77777777">
        <w:trPr>
          <w:trHeight w:val="460"/>
        </w:trPr>
        <w:tc>
          <w:tcPr>
            <w:tcW w:w="879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68F9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</w:tr>
      <w:tr w:rsidR="00F86F25" w14:paraId="50843EB7" w14:textId="77777777">
        <w:trPr>
          <w:trHeight w:val="460"/>
        </w:trPr>
        <w:tc>
          <w:tcPr>
            <w:tcW w:w="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033C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E8F1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Zdroje:</w:t>
            </w:r>
          </w:p>
        </w:tc>
      </w:tr>
      <w:tr w:rsidR="00F86F25" w14:paraId="258801D7" w14:textId="77777777">
        <w:trPr>
          <w:trHeight w:val="4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D229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Účel/akcia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96D60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5C6BB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A5B90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7BA6C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7B79F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C284D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32EE22" w14:textId="4383B7D3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účast</w:t>
            </w:r>
            <w:r w:rsidR="00D805CC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. príspevok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6783A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fin. od oddielu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F15E0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6ECD1" w14:textId="77777777" w:rsidR="00F86F25" w:rsidRDefault="005F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</w:tc>
      </w:tr>
      <w:tr w:rsidR="00F86F25" w14:paraId="6520ED7C" w14:textId="77777777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6EDE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2BB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E910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05F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2C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705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9518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B3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94F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114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0EE4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2AEFCDC8" w14:textId="77777777" w:rsidTr="007E5473">
        <w:trPr>
          <w:trHeight w:val="1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91C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501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6EA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95C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A0B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F5C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D1C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89E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3F7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E546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64E6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099F31A6" w14:textId="77777777" w:rsidTr="007E5473">
        <w:trPr>
          <w:trHeight w:val="1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4E0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D46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A6E0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93F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A4EE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006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1CE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8748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CC4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2BE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B11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4330307" w14:textId="77777777" w:rsidTr="007E5473">
        <w:trPr>
          <w:trHeight w:val="180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579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1A3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515C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D69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4F9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48A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A8D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A02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62F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682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C85A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00B25730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17AF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5CE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087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B5A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E43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3D0B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9CC6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203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8281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4723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CCFF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C78C5A" w14:textId="039D7CD1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3037" w14:textId="77777777" w:rsidR="00F86F25" w:rsidRDefault="005F0D3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Príloha: Bodový scenár akcie</w:t>
      </w:r>
    </w:p>
    <w:p w14:paraId="332672EA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3590A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vzdelávací modul</w:t>
      </w:r>
    </w:p>
    <w:p w14:paraId="21F48A22" w14:textId="0D02717E" w:rsidR="00F86F25" w:rsidRPr="007E5473" w:rsidRDefault="005F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(názov modulu, cieľ, cieľová skupina a počet účastníkov, kompetencie absolventa modulu)</w:t>
      </w:r>
    </w:p>
    <w:p w14:paraId="3D63F732" w14:textId="77777777" w:rsidR="00F86F25" w:rsidRDefault="00F86F25">
      <w:pPr>
        <w:spacing w:line="240" w:lineRule="auto"/>
        <w:rPr>
          <w:b/>
          <w:sz w:val="20"/>
          <w:szCs w:val="20"/>
        </w:rPr>
      </w:pPr>
    </w:p>
    <w:p w14:paraId="3F0EFF86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Stretnutia oddielovej rady</w:t>
      </w:r>
    </w:p>
    <w:p w14:paraId="3D6D80A9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8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120"/>
      </w:tblGrid>
      <w:tr w:rsidR="00F86F25" w14:paraId="34A2EDE7" w14:textId="77777777">
        <w:trPr>
          <w:trHeight w:val="460"/>
        </w:trPr>
        <w:tc>
          <w:tcPr>
            <w:tcW w:w="8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AA17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Stretnutie oddielovej rady 1</w:t>
            </w:r>
          </w:p>
        </w:tc>
      </w:tr>
      <w:tr w:rsidR="00F86F25" w14:paraId="3E2E8B2F" w14:textId="77777777">
        <w:trPr>
          <w:trHeight w:val="4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7D93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 konania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5541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dátum a čas</w:t>
            </w:r>
          </w:p>
        </w:tc>
      </w:tr>
      <w:tr w:rsidR="00F86F25" w14:paraId="3998F273" w14:textId="77777777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6B8F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Zúčastnení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0C7D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mená a priezviská</w:t>
            </w:r>
          </w:p>
        </w:tc>
      </w:tr>
      <w:tr w:rsidR="00F86F25" w14:paraId="175579D7" w14:textId="77777777">
        <w:trPr>
          <w:trHeight w:val="15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F3DA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CFD" w14:textId="50292478" w:rsidR="007E5473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Zoznam tém/bodov, o ktorých sa bude oddielová rada rozprávať, diskutovať, rozhodovať.</w:t>
            </w:r>
          </w:p>
          <w:p w14:paraId="41027BD5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24D746FC" w14:textId="77777777">
        <w:trPr>
          <w:trHeight w:val="17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F051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Priebeh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BFE6" w14:textId="5568F246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Ku každému bodu programu niekoľkými vetami napísať priebeh rozpravy a veľmi stručne napísať výsledok rozpravy. V prípade potreby je súčasťou i odkázanie na číslo úlohy alebo uznesenia.</w:t>
            </w:r>
          </w:p>
          <w:p w14:paraId="62F9D117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105F20F9" w14:textId="77777777">
        <w:trPr>
          <w:trHeight w:val="14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ED0A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Úlohy a uznesenia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7B04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E200EF7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EACA48" w14:textId="77777777" w:rsidR="00F86F25" w:rsidRDefault="005F0D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2C80AAD4" w14:textId="362349BD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075"/>
      </w:tblGrid>
      <w:tr w:rsidR="00F86F25" w14:paraId="5B7BC477" w14:textId="77777777">
        <w:trPr>
          <w:trHeight w:val="460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4D99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Stretnutie oddielovej rady 2</w:t>
            </w:r>
          </w:p>
        </w:tc>
      </w:tr>
      <w:tr w:rsidR="00F86F25" w14:paraId="290948A9" w14:textId="77777777">
        <w:trPr>
          <w:trHeight w:val="4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F9EC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 konania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B3C3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dátum a čas</w:t>
            </w:r>
          </w:p>
        </w:tc>
      </w:tr>
      <w:tr w:rsidR="00F86F25" w14:paraId="0249EEEB" w14:textId="77777777" w:rsidTr="007E5473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48F2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Zúčastnení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45AD" w14:textId="77777777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mená a priezviská</w:t>
            </w:r>
          </w:p>
        </w:tc>
      </w:tr>
      <w:tr w:rsidR="00F86F25" w14:paraId="7AC33978" w14:textId="77777777" w:rsidTr="007E5473">
        <w:trPr>
          <w:trHeight w:val="1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6497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CA47" w14:textId="02D09721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Zoznam tém/bodov, o ktorých sa bude oddielová rada rozprávať, diskutovať, rozhodovať</w:t>
            </w:r>
          </w:p>
          <w:p w14:paraId="70A4BBBD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26E41CA8" w14:textId="77777777" w:rsidTr="007E5473">
        <w:trPr>
          <w:trHeight w:val="1500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9B85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Priebeh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5FF7" w14:textId="17427AB3" w:rsidR="00F86F25" w:rsidRDefault="005F0D3F">
            <w:pP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Ku každému bodu programu niekoľkými vetami napísať priebeh rozpravy a veľmi stručne napísať výsledok rozpravy. V prípade potreby je súčasťou i odkázanie na číslo úlohy alebo uznesenia.</w:t>
            </w:r>
          </w:p>
          <w:p w14:paraId="56917FE3" w14:textId="77777777" w:rsidR="00F86F25" w:rsidRDefault="00F86F25">
            <w:pPr>
              <w:spacing w:line="240" w:lineRule="auto"/>
              <w:rPr>
                <w:color w:val="666666"/>
                <w:sz w:val="20"/>
                <w:szCs w:val="20"/>
              </w:rPr>
            </w:pPr>
          </w:p>
        </w:tc>
      </w:tr>
      <w:tr w:rsidR="00F86F25" w14:paraId="3A3AB6F0" w14:textId="77777777">
        <w:trPr>
          <w:trHeight w:val="14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0FCE" w14:textId="77777777" w:rsidR="00F86F25" w:rsidRDefault="005F0D3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Úlohy a uznesenia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2335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8BE8C23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112D323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7988EB21" w14:textId="6C69D0DC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137F1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Práca s výchovným programom SLSK</w:t>
      </w:r>
    </w:p>
    <w:p w14:paraId="6DBBE234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2235"/>
        <w:gridCol w:w="3495"/>
      </w:tblGrid>
      <w:tr w:rsidR="00F86F25" w14:paraId="018C5929" w14:textId="77777777">
        <w:trPr>
          <w:trHeight w:val="46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D3EF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Práca s výchovným programom SLSK</w:t>
            </w:r>
          </w:p>
        </w:tc>
      </w:tr>
      <w:tr w:rsidR="00F86F25" w14:paraId="6FFEF74D" w14:textId="77777777">
        <w:trPr>
          <w:trHeight w:val="720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2B80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Prvok výchovného programu</w:t>
            </w:r>
          </w:p>
          <w:p w14:paraId="78A28A6A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konkrétny stupeň napredovania (</w:t>
            </w:r>
            <w:proofErr w:type="spellStart"/>
            <w:r>
              <w:rPr>
                <w:color w:val="666666"/>
                <w:sz w:val="20"/>
                <w:szCs w:val="20"/>
              </w:rPr>
              <w:t>vlčiacky</w:t>
            </w:r>
            <w:proofErr w:type="spellEnd"/>
            <w:r>
              <w:rPr>
                <w:color w:val="666666"/>
                <w:sz w:val="20"/>
                <w:szCs w:val="20"/>
              </w:rPr>
              <w:t xml:space="preserve">, skautský, </w:t>
            </w:r>
            <w:proofErr w:type="spellStart"/>
            <w:r>
              <w:rPr>
                <w:color w:val="666666"/>
                <w:sz w:val="20"/>
                <w:szCs w:val="20"/>
              </w:rPr>
              <w:t>rangerský</w:t>
            </w:r>
            <w:proofErr w:type="spellEnd"/>
            <w:r>
              <w:rPr>
                <w:color w:val="666666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666666"/>
                <w:sz w:val="20"/>
                <w:szCs w:val="20"/>
              </w:rPr>
              <w:t>odborka</w:t>
            </w:r>
            <w:proofErr w:type="spellEnd"/>
            <w:r>
              <w:rPr>
                <w:color w:val="666666"/>
                <w:sz w:val="20"/>
                <w:szCs w:val="20"/>
              </w:rPr>
              <w:t>, výzva alebo voľný programový modul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03B3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</w:rPr>
            </w:pPr>
            <w:r>
              <w:rPr>
                <w:sz w:val="20"/>
                <w:szCs w:val="20"/>
              </w:rPr>
              <w:t>Kto sa rozvíjal</w:t>
            </w:r>
          </w:p>
          <w:p w14:paraId="6B8BA97D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Veková kategória, vek, pohlavie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1AD7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</w:rPr>
            </w:pPr>
            <w:r>
              <w:rPr>
                <w:sz w:val="20"/>
                <w:szCs w:val="20"/>
              </w:rPr>
              <w:t>Moja rola</w:t>
            </w:r>
          </w:p>
          <w:p w14:paraId="4DFCA2D0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práca s konkrétnym prvkom, jeho zapracovanie do programu a moja rola v tom</w:t>
            </w:r>
          </w:p>
        </w:tc>
      </w:tr>
      <w:tr w:rsidR="00F86F25" w14:paraId="145DEB64" w14:textId="77777777">
        <w:trPr>
          <w:trHeight w:val="55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3AD6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F2F2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E12A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47D25BB" w14:textId="77777777">
        <w:trPr>
          <w:trHeight w:val="480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1AB7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D1F2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074F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2AF1A010" w14:textId="77777777">
        <w:trPr>
          <w:trHeight w:val="58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7471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D00A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0A4A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0C57969F" w14:textId="77777777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3DF0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D58A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CF32" w14:textId="77777777" w:rsidR="00F86F25" w:rsidRDefault="00F86F2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3A02FE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18AB7" w14:textId="77777777" w:rsidR="00F86F25" w:rsidRDefault="005F0D3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Vyhodnotenie vodcovskej praxe</w:t>
      </w:r>
    </w:p>
    <w:p w14:paraId="15834A0D" w14:textId="77777777" w:rsidR="00F86F25" w:rsidRDefault="00F86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635"/>
      </w:tblGrid>
      <w:tr w:rsidR="00F86F25" w14:paraId="2614E36E" w14:textId="77777777">
        <w:trPr>
          <w:trHeight w:val="48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97B5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Formulár vyhodnotenia vodcovskej praxe</w:t>
            </w:r>
          </w:p>
        </w:tc>
      </w:tr>
      <w:tr w:rsidR="00F86F25" w14:paraId="7228BD73" w14:textId="77777777" w:rsidTr="007E5473">
        <w:trPr>
          <w:trHeight w:val="186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C34A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Vyhodnotenie ročného plánu rozvoja oddielu a oddielovej rady (zbor):</w:t>
            </w:r>
          </w:p>
          <w:p w14:paraId="7D019691" w14:textId="77777777" w:rsidR="00F86F25" w:rsidRDefault="005F0D3F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si zapracoval cieľ svojho plánu?</w:t>
            </w:r>
          </w:p>
          <w:p w14:paraId="40FA2AB8" w14:textId="77777777" w:rsidR="00F86F25" w:rsidRDefault="005F0D3F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Čo by si nabudúce urobil inak?</w:t>
            </w:r>
          </w:p>
          <w:p w14:paraId="58459A00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Pomohol ti plán vo </w:t>
            </w:r>
            <w:proofErr w:type="spellStart"/>
            <w:r>
              <w:rPr>
                <w:i/>
                <w:sz w:val="20"/>
                <w:szCs w:val="20"/>
              </w:rPr>
              <w:t>vodcovaní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E4F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4E0FAFB4" w14:textId="77777777" w:rsidTr="007E5473">
        <w:trPr>
          <w:trHeight w:val="19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E50F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Vyhodnotenie trojdňovej akcie:</w:t>
            </w:r>
          </w:p>
          <w:p w14:paraId="2A782E4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Dosiahol si jej cieľ?</w:t>
            </w:r>
          </w:p>
          <w:p w14:paraId="5F93BAEC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hodnotíš spoluprácu so</w:t>
            </w:r>
          </w:p>
          <w:p w14:paraId="4176CFDE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svojím tímom?</w:t>
            </w:r>
          </w:p>
          <w:p w14:paraId="06115337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Podarilo sa zrealizovať program podľa plánu?</w:t>
            </w:r>
          </w:p>
          <w:p w14:paraId="61B2171B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hodnotíš podujatie celkovo?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5482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2C21FB6" w14:textId="77777777" w:rsidTr="007E5473">
        <w:trPr>
          <w:trHeight w:val="2240"/>
        </w:trPr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7A3C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Vyhodnotenie jednodňovej akcie:</w:t>
            </w:r>
          </w:p>
          <w:p w14:paraId="54623493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Dosiahol si jej cieľ?</w:t>
            </w:r>
          </w:p>
          <w:p w14:paraId="5687D101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Čo sa na akcii podarilo a čo by si naopak nabudúce urobil inak?</w:t>
            </w:r>
          </w:p>
          <w:p w14:paraId="3369F8E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hodnotíš spoluprácu so</w:t>
            </w:r>
          </w:p>
          <w:p w14:paraId="037E216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svojím tímom?</w:t>
            </w:r>
          </w:p>
          <w:p w14:paraId="18D3B5A6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hodnotíš podujatie celkovo?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5D40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33DAA14E" w14:textId="77777777">
        <w:trPr>
          <w:trHeight w:val="128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838D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Vyhodnotenie oddielových rád:</w:t>
            </w:r>
          </w:p>
          <w:p w14:paraId="6E8E8A6B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Čo sa podarilo a čo by si naopak nabudúce urobil inak?</w:t>
            </w:r>
          </w:p>
          <w:p w14:paraId="6D610EAC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sz w:val="20"/>
                <w:szCs w:val="20"/>
              </w:rPr>
              <w:t>Prekvapilo Ťa pri realizácií niečo?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DA97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4A66E26" w14:textId="77777777">
        <w:trPr>
          <w:trHeight w:val="204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0DFE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Vyhodnotenie práce s výchovným programom SLSK:</w:t>
            </w:r>
          </w:p>
          <w:p w14:paraId="5704AF40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sa ti pracovalo s výchovným programom?</w:t>
            </w:r>
          </w:p>
          <w:p w14:paraId="69C40C41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Podarilo sa ti ho zapracovať do bežnej činnosti oddielu?</w:t>
            </w:r>
          </w:p>
          <w:p w14:paraId="211709EF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Čo ti robilo najväčšie ťažkosti?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D405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6A5196DA" w14:textId="77777777">
        <w:trPr>
          <w:trHeight w:val="124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99B2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Reálny rozpočet</w:t>
            </w:r>
          </w:p>
          <w:p w14:paraId="2D011F1A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Dodržal si pôvodný rozpočet? Ak nie, prečo?</w:t>
            </w:r>
          </w:p>
          <w:p w14:paraId="1F12EF54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  <w:sz w:val="20"/>
                <w:szCs w:val="20"/>
              </w:rPr>
              <w:t>Aké opatrenia si urobil?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3CE9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6F25" w14:paraId="446BB631" w14:textId="77777777">
        <w:trPr>
          <w:trHeight w:val="160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BBA" w14:textId="77777777" w:rsidR="00F86F25" w:rsidRDefault="005F0D3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Komunikácia s tútorom:</w:t>
            </w:r>
          </w:p>
          <w:p w14:paraId="5D6FB2F0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Vyhovoval ti princíp </w:t>
            </w:r>
            <w:proofErr w:type="spellStart"/>
            <w:r>
              <w:rPr>
                <w:i/>
                <w:sz w:val="20"/>
                <w:szCs w:val="20"/>
              </w:rPr>
              <w:t>tútorovania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  <w:p w14:paraId="21308F42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sa ti s tútorom spolupracovalo?</w:t>
            </w:r>
          </w:p>
          <w:p w14:paraId="5EF4AA4C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Aké odporúčania od tútora si dostal?</w:t>
            </w:r>
          </w:p>
          <w:p w14:paraId="6B35FED9" w14:textId="77777777" w:rsidR="00F86F25" w:rsidRDefault="005F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Využiješ princíp </w:t>
            </w:r>
            <w:proofErr w:type="spellStart"/>
            <w:r>
              <w:rPr>
                <w:i/>
                <w:sz w:val="20"/>
                <w:szCs w:val="20"/>
              </w:rPr>
              <w:t>tútorovania</w:t>
            </w:r>
            <w:proofErr w:type="spellEnd"/>
            <w:r>
              <w:rPr>
                <w:i/>
                <w:sz w:val="20"/>
                <w:szCs w:val="20"/>
              </w:rPr>
              <w:t xml:space="preserve"> vo svojej ďalšej skautskej činnosti?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B17D" w14:textId="77777777" w:rsidR="00F86F25" w:rsidRDefault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973969" w14:textId="46AB3F8F" w:rsidR="00F86F25" w:rsidRDefault="00F86F25">
      <w:pPr>
        <w:spacing w:line="240" w:lineRule="auto"/>
        <w:rPr>
          <w:rFonts w:ascii="Times New Roman" w:eastAsia="Times New Roman" w:hAnsi="Times New Roman" w:cs="Times New Roman"/>
        </w:rPr>
      </w:pPr>
    </w:p>
    <w:sectPr w:rsidR="00F86F25">
      <w:headerReference w:type="default" r:id="rId7"/>
      <w:headerReference w:type="first" r:id="rId8"/>
      <w:footerReference w:type="first" r:id="rId9"/>
      <w:pgSz w:w="11909" w:h="16834"/>
      <w:pgMar w:top="283" w:right="1440" w:bottom="68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0385" w14:textId="77777777" w:rsidR="0022026C" w:rsidRDefault="0022026C">
      <w:pPr>
        <w:spacing w:line="240" w:lineRule="auto"/>
      </w:pPr>
      <w:r>
        <w:separator/>
      </w:r>
    </w:p>
  </w:endnote>
  <w:endnote w:type="continuationSeparator" w:id="0">
    <w:p w14:paraId="665856C4" w14:textId="77777777" w:rsidR="0022026C" w:rsidRDefault="0022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5485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prispieť k plnému rozvoju mladého človeka.</w:t>
    </w:r>
  </w:p>
  <w:p w14:paraId="144B481D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271A3330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332A8A2F" w14:textId="77777777" w:rsidR="00F86F25" w:rsidRDefault="00F86F25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02040D70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7F45A10F" wp14:editId="2D40B66F">
          <wp:extent cx="457200" cy="457200"/>
          <wp:effectExtent l="0" t="0" r="0" b="0"/>
          <wp:docPr id="2" name="image3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26A38F13" wp14:editId="6BB4A211">
          <wp:extent cx="466090" cy="466090"/>
          <wp:effectExtent l="0" t="0" r="0" b="0"/>
          <wp:docPr id="3" name="image2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84256D" w14:textId="77777777" w:rsidR="00F86F25" w:rsidRDefault="00F86F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6974" w14:textId="77777777" w:rsidR="0022026C" w:rsidRDefault="0022026C">
      <w:pPr>
        <w:spacing w:line="240" w:lineRule="auto"/>
      </w:pPr>
      <w:r>
        <w:separator/>
      </w:r>
    </w:p>
  </w:footnote>
  <w:footnote w:type="continuationSeparator" w:id="0">
    <w:p w14:paraId="7842EFA1" w14:textId="77777777" w:rsidR="0022026C" w:rsidRDefault="0022026C">
      <w:pPr>
        <w:spacing w:line="240" w:lineRule="auto"/>
      </w:pPr>
      <w:r>
        <w:continuationSeparator/>
      </w:r>
    </w:p>
  </w:footnote>
  <w:footnote w:id="1">
    <w:p w14:paraId="0BBA6209" w14:textId="77777777" w:rsidR="00F86F25" w:rsidRDefault="005F0D3F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</w:rPr>
        <w:t>Napr</w:t>
      </w:r>
      <w:proofErr w:type="spellEnd"/>
      <w:r>
        <w:rPr>
          <w:sz w:val="18"/>
          <w:szCs w:val="18"/>
        </w:rPr>
        <w:t xml:space="preserve">: v pláne programu zameranom na vzťah ku kultúre sa trojdňová akcia venuje dreveným kostolíkom na severe Slovenska, jednodňová akcia je venovaná aktuálnej modernej hudbe. Oddielová rada pripravuje aj iné akcie spojené s touto témou a členovia sú motivovaní splniť si </w:t>
      </w:r>
      <w:proofErr w:type="spellStart"/>
      <w:r>
        <w:rPr>
          <w:sz w:val="18"/>
          <w:szCs w:val="18"/>
        </w:rPr>
        <w:t>odborku</w:t>
      </w:r>
      <w:proofErr w:type="spellEnd"/>
      <w:r>
        <w:rPr>
          <w:sz w:val="18"/>
          <w:szCs w:val="18"/>
        </w:rPr>
        <w:t xml:space="preserve"> Kultúra alebo Hudobník.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12C5" w14:textId="77777777" w:rsidR="00F86F25" w:rsidRDefault="005F0D3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Interná smernica </w:t>
    </w:r>
    <w:proofErr w:type="spellStart"/>
    <w:r>
      <w:rPr>
        <w:b/>
        <w:sz w:val="20"/>
        <w:szCs w:val="20"/>
      </w:rPr>
      <w:t>RpV</w:t>
    </w:r>
    <w:proofErr w:type="spellEnd"/>
    <w:r>
      <w:rPr>
        <w:b/>
        <w:sz w:val="20"/>
        <w:szCs w:val="20"/>
      </w:rPr>
      <w:t xml:space="preserve"> č. 11 – Vodcovská prax</w:t>
    </w:r>
  </w:p>
  <w:p w14:paraId="0328D87A" w14:textId="77777777" w:rsidR="00F86F25" w:rsidRDefault="005F0D3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verzia: 01</w:t>
    </w:r>
  </w:p>
  <w:p w14:paraId="510569AE" w14:textId="77777777" w:rsidR="00F86F25" w:rsidRDefault="005F0D3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4C10EF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57B41C3E" w14:textId="77777777" w:rsidR="00F86F25" w:rsidRDefault="00F86F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0B81" w14:textId="77777777" w:rsidR="00F86F25" w:rsidRDefault="005F0D3F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6AC4A301" wp14:editId="14AE56D3">
          <wp:extent cx="3597275" cy="854075"/>
          <wp:effectExtent l="0" t="0" r="0" b="0"/>
          <wp:docPr id="1" name="image1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7E55DD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27B0DED2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Mokrohájska</w:t>
    </w:r>
    <w:proofErr w:type="spellEnd"/>
    <w:r>
      <w:rPr>
        <w:rFonts w:ascii="Calibri" w:eastAsia="Calibri" w:hAnsi="Calibri" w:cs="Calibri"/>
        <w:sz w:val="16"/>
        <w:szCs w:val="16"/>
      </w:rPr>
      <w:t xml:space="preserve"> cesta 6, 841 04  Bratislava, Tel.: +421 - 2 - 44 640 154, e-mail: ustredie@skauting.sk</w:t>
    </w:r>
  </w:p>
  <w:p w14:paraId="4760E878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Bankové spojenie: Tatra banka,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 Bratislava, číslo účtu: 2660080180/1100, IČO: 00 598 721, DIČ: 2020795876</w:t>
    </w:r>
  </w:p>
  <w:p w14:paraId="6BC316B0" w14:textId="77777777" w:rsidR="00F86F25" w:rsidRDefault="005F0D3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364A48A3" w14:textId="77777777" w:rsidR="00F86F25" w:rsidRDefault="00F86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3EA9"/>
    <w:multiLevelType w:val="multilevel"/>
    <w:tmpl w:val="1D56D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D063B5"/>
    <w:multiLevelType w:val="multilevel"/>
    <w:tmpl w:val="C1BA9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46EC5"/>
    <w:multiLevelType w:val="multilevel"/>
    <w:tmpl w:val="83A60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34408"/>
    <w:multiLevelType w:val="multilevel"/>
    <w:tmpl w:val="5232ACD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DF82BB7"/>
    <w:multiLevelType w:val="multilevel"/>
    <w:tmpl w:val="9894E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551618"/>
    <w:multiLevelType w:val="multilevel"/>
    <w:tmpl w:val="7BF006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FC2F61"/>
    <w:multiLevelType w:val="multilevel"/>
    <w:tmpl w:val="B1A22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F16C6F"/>
    <w:multiLevelType w:val="multilevel"/>
    <w:tmpl w:val="5526064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EE15304"/>
    <w:multiLevelType w:val="multilevel"/>
    <w:tmpl w:val="2C064B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25"/>
    <w:rsid w:val="00025933"/>
    <w:rsid w:val="00094C7B"/>
    <w:rsid w:val="0022026C"/>
    <w:rsid w:val="004C10EF"/>
    <w:rsid w:val="005F0D3F"/>
    <w:rsid w:val="005F7385"/>
    <w:rsid w:val="007E5473"/>
    <w:rsid w:val="00D805CC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41A0"/>
  <w15:docId w15:val="{317233FD-063C-4C59-9AE1-8370101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6</cp:revision>
  <dcterms:created xsi:type="dcterms:W3CDTF">2021-02-01T09:38:00Z</dcterms:created>
  <dcterms:modified xsi:type="dcterms:W3CDTF">2021-02-01T12:52:00Z</dcterms:modified>
</cp:coreProperties>
</file>