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9429" w14:textId="77777777" w:rsidR="00E3455F" w:rsidRDefault="00E3455F">
      <w:pPr>
        <w:widowControl w:val="0"/>
        <w:spacing w:line="240" w:lineRule="auto"/>
      </w:pP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1"/>
        <w:gridCol w:w="6777"/>
      </w:tblGrid>
      <w:tr w:rsidR="00E3455F" w14:paraId="635C8EB9" w14:textId="77777777">
        <w:trPr>
          <w:trHeight w:val="180"/>
        </w:trPr>
        <w:tc>
          <w:tcPr>
            <w:tcW w:w="2511" w:type="dxa"/>
          </w:tcPr>
          <w:p w14:paraId="29DAD1A5" w14:textId="77777777" w:rsidR="00E3455F" w:rsidRDefault="00465C13">
            <w:pPr>
              <w:rPr>
                <w:sz w:val="20"/>
                <w:szCs w:val="20"/>
              </w:rPr>
            </w:pPr>
            <w:r>
              <w:rPr>
                <w:sz w:val="20"/>
                <w:szCs w:val="20"/>
              </w:rPr>
              <w:t>verzia</w:t>
            </w:r>
          </w:p>
        </w:tc>
        <w:tc>
          <w:tcPr>
            <w:tcW w:w="6777" w:type="dxa"/>
          </w:tcPr>
          <w:p w14:paraId="4AA97E3C" w14:textId="77777777" w:rsidR="00E3455F" w:rsidRDefault="00465C13">
            <w:pPr>
              <w:rPr>
                <w:sz w:val="20"/>
                <w:szCs w:val="20"/>
              </w:rPr>
            </w:pPr>
            <w:r>
              <w:rPr>
                <w:sz w:val="20"/>
                <w:szCs w:val="20"/>
              </w:rPr>
              <w:t>02</w:t>
            </w:r>
          </w:p>
        </w:tc>
      </w:tr>
      <w:tr w:rsidR="00E3455F" w14:paraId="232A4F96" w14:textId="77777777">
        <w:tc>
          <w:tcPr>
            <w:tcW w:w="2511" w:type="dxa"/>
          </w:tcPr>
          <w:p w14:paraId="70DC419F" w14:textId="77777777" w:rsidR="00E3455F" w:rsidRDefault="00465C13">
            <w:pPr>
              <w:rPr>
                <w:sz w:val="20"/>
                <w:szCs w:val="20"/>
              </w:rPr>
            </w:pPr>
            <w:r>
              <w:rPr>
                <w:sz w:val="20"/>
                <w:szCs w:val="20"/>
              </w:rPr>
              <w:t>dátum platnosti</w:t>
            </w:r>
          </w:p>
        </w:tc>
        <w:tc>
          <w:tcPr>
            <w:tcW w:w="6777" w:type="dxa"/>
          </w:tcPr>
          <w:p w14:paraId="4CCE589D" w14:textId="77777777" w:rsidR="00E3455F" w:rsidRDefault="00465C13">
            <w:pPr>
              <w:rPr>
                <w:sz w:val="20"/>
                <w:szCs w:val="20"/>
              </w:rPr>
            </w:pPr>
            <w:r>
              <w:rPr>
                <w:sz w:val="20"/>
                <w:szCs w:val="20"/>
              </w:rPr>
              <w:t>18.11.2020</w:t>
            </w:r>
          </w:p>
        </w:tc>
      </w:tr>
      <w:tr w:rsidR="00E3455F" w14:paraId="43191ED5" w14:textId="77777777">
        <w:tc>
          <w:tcPr>
            <w:tcW w:w="2511" w:type="dxa"/>
          </w:tcPr>
          <w:p w14:paraId="293BEB16" w14:textId="77777777" w:rsidR="00E3455F" w:rsidRDefault="00465C13">
            <w:pPr>
              <w:rPr>
                <w:sz w:val="20"/>
                <w:szCs w:val="20"/>
              </w:rPr>
            </w:pPr>
            <w:r>
              <w:rPr>
                <w:sz w:val="20"/>
                <w:szCs w:val="20"/>
              </w:rPr>
              <w:t>dátum účinnosti</w:t>
            </w:r>
          </w:p>
        </w:tc>
        <w:tc>
          <w:tcPr>
            <w:tcW w:w="6777" w:type="dxa"/>
          </w:tcPr>
          <w:p w14:paraId="7AB66A4E" w14:textId="77777777" w:rsidR="00E3455F" w:rsidRDefault="00465C13">
            <w:pPr>
              <w:rPr>
                <w:sz w:val="20"/>
                <w:szCs w:val="20"/>
              </w:rPr>
            </w:pPr>
            <w:r>
              <w:rPr>
                <w:sz w:val="20"/>
                <w:szCs w:val="20"/>
              </w:rPr>
              <w:t>25.11.2020</w:t>
            </w:r>
          </w:p>
        </w:tc>
      </w:tr>
      <w:tr w:rsidR="00E3455F" w14:paraId="117EA2F9" w14:textId="77777777">
        <w:tc>
          <w:tcPr>
            <w:tcW w:w="2511" w:type="dxa"/>
          </w:tcPr>
          <w:p w14:paraId="35C0ABD1" w14:textId="77777777" w:rsidR="00E3455F" w:rsidRDefault="00465C13">
            <w:pPr>
              <w:rPr>
                <w:sz w:val="20"/>
                <w:szCs w:val="20"/>
              </w:rPr>
            </w:pPr>
            <w:r>
              <w:rPr>
                <w:sz w:val="20"/>
                <w:szCs w:val="20"/>
              </w:rPr>
              <w:t>schválil</w:t>
            </w:r>
          </w:p>
        </w:tc>
        <w:tc>
          <w:tcPr>
            <w:tcW w:w="6777" w:type="dxa"/>
          </w:tcPr>
          <w:p w14:paraId="3B8C53FB" w14:textId="77777777" w:rsidR="00E3455F" w:rsidRDefault="00465C13">
            <w:pPr>
              <w:rPr>
                <w:sz w:val="20"/>
                <w:szCs w:val="20"/>
              </w:rPr>
            </w:pPr>
            <w:r>
              <w:rPr>
                <w:sz w:val="20"/>
                <w:szCs w:val="20"/>
              </w:rPr>
              <w:t xml:space="preserve">Predseda </w:t>
            </w:r>
            <w:proofErr w:type="spellStart"/>
            <w:r>
              <w:rPr>
                <w:sz w:val="20"/>
                <w:szCs w:val="20"/>
              </w:rPr>
              <w:t>RpV</w:t>
            </w:r>
            <w:proofErr w:type="spellEnd"/>
            <w:r>
              <w:rPr>
                <w:sz w:val="20"/>
                <w:szCs w:val="20"/>
              </w:rPr>
              <w:t xml:space="preserve"> dňa 25.11.2020</w:t>
            </w:r>
          </w:p>
        </w:tc>
      </w:tr>
      <w:tr w:rsidR="00E3455F" w14:paraId="79B9AF19" w14:textId="77777777">
        <w:tc>
          <w:tcPr>
            <w:tcW w:w="2511" w:type="dxa"/>
          </w:tcPr>
          <w:p w14:paraId="423ED551" w14:textId="77777777" w:rsidR="00E3455F" w:rsidRDefault="00465C13">
            <w:pPr>
              <w:rPr>
                <w:sz w:val="20"/>
                <w:szCs w:val="20"/>
              </w:rPr>
            </w:pPr>
            <w:r>
              <w:rPr>
                <w:sz w:val="20"/>
                <w:szCs w:val="20"/>
              </w:rPr>
              <w:t>autor/navrhovateľ</w:t>
            </w:r>
          </w:p>
        </w:tc>
        <w:tc>
          <w:tcPr>
            <w:tcW w:w="6777" w:type="dxa"/>
          </w:tcPr>
          <w:p w14:paraId="7F8A5A5D" w14:textId="77777777" w:rsidR="00E3455F" w:rsidRDefault="00465C13">
            <w:pPr>
              <w:rPr>
                <w:sz w:val="20"/>
                <w:szCs w:val="20"/>
              </w:rPr>
            </w:pPr>
            <w:r>
              <w:rPr>
                <w:sz w:val="20"/>
                <w:szCs w:val="20"/>
              </w:rPr>
              <w:t xml:space="preserve">Lucia </w:t>
            </w:r>
            <w:proofErr w:type="spellStart"/>
            <w:r>
              <w:rPr>
                <w:sz w:val="20"/>
                <w:szCs w:val="20"/>
              </w:rPr>
              <w:t>Demková</w:t>
            </w:r>
            <w:proofErr w:type="spellEnd"/>
            <w:r>
              <w:rPr>
                <w:sz w:val="20"/>
                <w:szCs w:val="20"/>
              </w:rPr>
              <w:t>, Veronika Mrňová</w:t>
            </w:r>
          </w:p>
        </w:tc>
      </w:tr>
    </w:tbl>
    <w:p w14:paraId="637F4219" w14:textId="77777777" w:rsidR="00E3455F" w:rsidRDefault="00E3455F">
      <w:pPr>
        <w:spacing w:line="240" w:lineRule="auto"/>
        <w:rPr>
          <w:rFonts w:ascii="Calibri" w:eastAsia="Calibri" w:hAnsi="Calibri" w:cs="Calibri"/>
        </w:rPr>
      </w:pPr>
    </w:p>
    <w:p w14:paraId="2417A834" w14:textId="77777777" w:rsidR="00E3455F" w:rsidRDefault="00E3455F">
      <w:pPr>
        <w:widowControl w:val="0"/>
        <w:spacing w:line="240" w:lineRule="auto"/>
        <w:jc w:val="center"/>
        <w:rPr>
          <w:b/>
          <w:sz w:val="36"/>
          <w:szCs w:val="36"/>
        </w:rPr>
      </w:pPr>
    </w:p>
    <w:p w14:paraId="3A9C94AE" w14:textId="77777777" w:rsidR="00E3455F" w:rsidRDefault="00E3455F">
      <w:pPr>
        <w:widowControl w:val="0"/>
        <w:spacing w:line="240" w:lineRule="auto"/>
        <w:jc w:val="center"/>
        <w:rPr>
          <w:b/>
          <w:sz w:val="36"/>
          <w:szCs w:val="36"/>
        </w:rPr>
      </w:pPr>
    </w:p>
    <w:p w14:paraId="24009D1F" w14:textId="77777777" w:rsidR="00E3455F" w:rsidRDefault="00E3455F">
      <w:pPr>
        <w:widowControl w:val="0"/>
        <w:spacing w:line="240" w:lineRule="auto"/>
        <w:jc w:val="center"/>
        <w:rPr>
          <w:b/>
          <w:sz w:val="36"/>
          <w:szCs w:val="36"/>
        </w:rPr>
      </w:pPr>
    </w:p>
    <w:p w14:paraId="469873CC" w14:textId="77777777" w:rsidR="00E3455F" w:rsidRDefault="00E3455F">
      <w:pPr>
        <w:widowControl w:val="0"/>
        <w:spacing w:line="240" w:lineRule="auto"/>
        <w:jc w:val="center"/>
        <w:rPr>
          <w:b/>
          <w:sz w:val="36"/>
          <w:szCs w:val="36"/>
        </w:rPr>
      </w:pPr>
    </w:p>
    <w:p w14:paraId="619F222A" w14:textId="77777777" w:rsidR="00E3455F" w:rsidRDefault="00E3455F">
      <w:pPr>
        <w:widowControl w:val="0"/>
        <w:spacing w:line="240" w:lineRule="auto"/>
        <w:jc w:val="center"/>
        <w:rPr>
          <w:b/>
          <w:sz w:val="36"/>
          <w:szCs w:val="36"/>
        </w:rPr>
      </w:pPr>
    </w:p>
    <w:p w14:paraId="30EE82EB" w14:textId="77777777" w:rsidR="00E3455F" w:rsidRDefault="00465C13">
      <w:pPr>
        <w:widowControl w:val="0"/>
        <w:spacing w:line="240" w:lineRule="auto"/>
        <w:jc w:val="center"/>
        <w:rPr>
          <w:b/>
          <w:sz w:val="36"/>
          <w:szCs w:val="36"/>
        </w:rPr>
      </w:pPr>
      <w:r>
        <w:rPr>
          <w:b/>
          <w:sz w:val="36"/>
          <w:szCs w:val="36"/>
        </w:rPr>
        <w:t xml:space="preserve">Interná smernica </w:t>
      </w:r>
      <w:proofErr w:type="spellStart"/>
      <w:r>
        <w:rPr>
          <w:b/>
          <w:sz w:val="36"/>
          <w:szCs w:val="36"/>
        </w:rPr>
        <w:t>RpV</w:t>
      </w:r>
      <w:proofErr w:type="spellEnd"/>
      <w:r>
        <w:rPr>
          <w:b/>
          <w:sz w:val="36"/>
          <w:szCs w:val="36"/>
        </w:rPr>
        <w:t xml:space="preserve"> č. 17</w:t>
      </w:r>
    </w:p>
    <w:p w14:paraId="49214D28" w14:textId="77777777" w:rsidR="00E3455F" w:rsidRDefault="00465C13">
      <w:pPr>
        <w:spacing w:line="240" w:lineRule="auto"/>
        <w:jc w:val="center"/>
        <w:rPr>
          <w:b/>
          <w:sz w:val="40"/>
          <w:szCs w:val="40"/>
        </w:rPr>
      </w:pPr>
      <w:r>
        <w:rPr>
          <w:b/>
          <w:sz w:val="36"/>
          <w:szCs w:val="36"/>
        </w:rPr>
        <w:t>LÍDERSKÉ SKÚŠKY</w:t>
      </w:r>
      <w:r>
        <w:br w:type="page"/>
      </w:r>
    </w:p>
    <w:p w14:paraId="1D99E4EE" w14:textId="77777777" w:rsidR="00E3455F" w:rsidRDefault="00E3455F">
      <w:pPr>
        <w:spacing w:line="240" w:lineRule="auto"/>
        <w:jc w:val="center"/>
        <w:rPr>
          <w:rFonts w:ascii="Calibri" w:eastAsia="Calibri" w:hAnsi="Calibri" w:cs="Calibri"/>
        </w:rPr>
      </w:pPr>
    </w:p>
    <w:tbl>
      <w:tblPr>
        <w:tblStyle w:val="a0"/>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339"/>
        <w:gridCol w:w="2339"/>
        <w:gridCol w:w="2725"/>
      </w:tblGrid>
      <w:tr w:rsidR="00E3455F" w14:paraId="21D808EE" w14:textId="77777777">
        <w:tc>
          <w:tcPr>
            <w:tcW w:w="9212" w:type="dxa"/>
            <w:gridSpan w:val="4"/>
          </w:tcPr>
          <w:p w14:paraId="33F0396E" w14:textId="77777777" w:rsidR="00E3455F" w:rsidRDefault="00465C13">
            <w:pPr>
              <w:jc w:val="center"/>
              <w:rPr>
                <w:b/>
                <w:sz w:val="20"/>
                <w:szCs w:val="20"/>
              </w:rPr>
            </w:pPr>
            <w:r>
              <w:rPr>
                <w:b/>
                <w:sz w:val="20"/>
                <w:szCs w:val="20"/>
              </w:rPr>
              <w:t>História predošlých verzií</w:t>
            </w:r>
          </w:p>
        </w:tc>
      </w:tr>
      <w:tr w:rsidR="00E3455F" w14:paraId="2CA5F848" w14:textId="77777777">
        <w:trPr>
          <w:trHeight w:val="260"/>
        </w:trPr>
        <w:tc>
          <w:tcPr>
            <w:tcW w:w="1809" w:type="dxa"/>
            <w:vAlign w:val="center"/>
          </w:tcPr>
          <w:p w14:paraId="77DB4F60" w14:textId="77777777" w:rsidR="00E3455F" w:rsidRDefault="00465C13">
            <w:pPr>
              <w:jc w:val="center"/>
              <w:rPr>
                <w:b/>
                <w:sz w:val="20"/>
                <w:szCs w:val="20"/>
              </w:rPr>
            </w:pPr>
            <w:r>
              <w:rPr>
                <w:b/>
                <w:sz w:val="20"/>
                <w:szCs w:val="20"/>
              </w:rPr>
              <w:t>číslo verzie</w:t>
            </w:r>
          </w:p>
        </w:tc>
        <w:tc>
          <w:tcPr>
            <w:tcW w:w="2339" w:type="dxa"/>
            <w:vAlign w:val="center"/>
          </w:tcPr>
          <w:p w14:paraId="33810991" w14:textId="77777777" w:rsidR="00E3455F" w:rsidRDefault="00465C13">
            <w:pPr>
              <w:jc w:val="center"/>
              <w:rPr>
                <w:b/>
                <w:sz w:val="20"/>
                <w:szCs w:val="20"/>
              </w:rPr>
            </w:pPr>
            <w:r>
              <w:rPr>
                <w:b/>
                <w:sz w:val="20"/>
                <w:szCs w:val="20"/>
              </w:rPr>
              <w:t>účinnosť od</w:t>
            </w:r>
          </w:p>
        </w:tc>
        <w:tc>
          <w:tcPr>
            <w:tcW w:w="2339" w:type="dxa"/>
            <w:vAlign w:val="center"/>
          </w:tcPr>
          <w:p w14:paraId="7858C488" w14:textId="77777777" w:rsidR="00E3455F" w:rsidRDefault="00465C13">
            <w:pPr>
              <w:jc w:val="center"/>
              <w:rPr>
                <w:b/>
                <w:sz w:val="20"/>
                <w:szCs w:val="20"/>
              </w:rPr>
            </w:pPr>
            <w:r>
              <w:rPr>
                <w:b/>
                <w:sz w:val="20"/>
                <w:szCs w:val="20"/>
              </w:rPr>
              <w:t>účinnosť do</w:t>
            </w:r>
          </w:p>
        </w:tc>
        <w:tc>
          <w:tcPr>
            <w:tcW w:w="2725" w:type="dxa"/>
            <w:vAlign w:val="center"/>
          </w:tcPr>
          <w:p w14:paraId="007892D7" w14:textId="77777777" w:rsidR="00E3455F" w:rsidRDefault="00465C13">
            <w:pPr>
              <w:jc w:val="center"/>
              <w:rPr>
                <w:b/>
                <w:sz w:val="20"/>
                <w:szCs w:val="20"/>
              </w:rPr>
            </w:pPr>
            <w:r>
              <w:rPr>
                <w:b/>
                <w:sz w:val="20"/>
                <w:szCs w:val="20"/>
              </w:rPr>
              <w:t>autor</w:t>
            </w:r>
          </w:p>
        </w:tc>
      </w:tr>
      <w:tr w:rsidR="00E3455F" w14:paraId="61ACDA89" w14:textId="77777777">
        <w:trPr>
          <w:trHeight w:val="260"/>
        </w:trPr>
        <w:tc>
          <w:tcPr>
            <w:tcW w:w="1809" w:type="dxa"/>
          </w:tcPr>
          <w:p w14:paraId="7632A225" w14:textId="77777777" w:rsidR="00E3455F" w:rsidRDefault="00465C13">
            <w:pPr>
              <w:rPr>
                <w:sz w:val="20"/>
                <w:szCs w:val="20"/>
              </w:rPr>
            </w:pPr>
            <w:r>
              <w:rPr>
                <w:sz w:val="20"/>
                <w:szCs w:val="20"/>
              </w:rPr>
              <w:t>01</w:t>
            </w:r>
          </w:p>
        </w:tc>
        <w:tc>
          <w:tcPr>
            <w:tcW w:w="2339" w:type="dxa"/>
          </w:tcPr>
          <w:p w14:paraId="0F834F6E" w14:textId="77777777" w:rsidR="00E3455F" w:rsidRDefault="00E3455F">
            <w:pPr>
              <w:rPr>
                <w:sz w:val="20"/>
                <w:szCs w:val="20"/>
              </w:rPr>
            </w:pPr>
          </w:p>
        </w:tc>
        <w:tc>
          <w:tcPr>
            <w:tcW w:w="2339" w:type="dxa"/>
          </w:tcPr>
          <w:p w14:paraId="3B8AF312" w14:textId="7EBEA660" w:rsidR="00E3455F" w:rsidRDefault="00DB560F">
            <w:pPr>
              <w:rPr>
                <w:sz w:val="20"/>
                <w:szCs w:val="20"/>
              </w:rPr>
            </w:pPr>
            <w:r>
              <w:rPr>
                <w:sz w:val="20"/>
                <w:szCs w:val="20"/>
              </w:rPr>
              <w:t>25.11.2020</w:t>
            </w:r>
          </w:p>
        </w:tc>
        <w:tc>
          <w:tcPr>
            <w:tcW w:w="2725" w:type="dxa"/>
          </w:tcPr>
          <w:p w14:paraId="5C9BD7A6" w14:textId="77777777" w:rsidR="00E3455F" w:rsidRDefault="00E3455F">
            <w:pPr>
              <w:rPr>
                <w:sz w:val="20"/>
                <w:szCs w:val="20"/>
              </w:rPr>
            </w:pPr>
          </w:p>
        </w:tc>
      </w:tr>
      <w:tr w:rsidR="00E3455F" w14:paraId="57CD4585" w14:textId="77777777">
        <w:trPr>
          <w:trHeight w:val="260"/>
        </w:trPr>
        <w:tc>
          <w:tcPr>
            <w:tcW w:w="1809" w:type="dxa"/>
          </w:tcPr>
          <w:p w14:paraId="3F48B4CD" w14:textId="77777777" w:rsidR="00E3455F" w:rsidRDefault="00465C13">
            <w:pPr>
              <w:rPr>
                <w:sz w:val="20"/>
                <w:szCs w:val="20"/>
              </w:rPr>
            </w:pPr>
            <w:r>
              <w:rPr>
                <w:sz w:val="20"/>
                <w:szCs w:val="20"/>
              </w:rPr>
              <w:t>02</w:t>
            </w:r>
          </w:p>
        </w:tc>
        <w:tc>
          <w:tcPr>
            <w:tcW w:w="2339" w:type="dxa"/>
          </w:tcPr>
          <w:p w14:paraId="634D000D" w14:textId="77777777" w:rsidR="00E3455F" w:rsidRDefault="00465C13">
            <w:pPr>
              <w:rPr>
                <w:sz w:val="20"/>
                <w:szCs w:val="20"/>
              </w:rPr>
            </w:pPr>
            <w:r>
              <w:rPr>
                <w:sz w:val="20"/>
                <w:szCs w:val="20"/>
              </w:rPr>
              <w:t>25.11.2020</w:t>
            </w:r>
          </w:p>
        </w:tc>
        <w:tc>
          <w:tcPr>
            <w:tcW w:w="2339" w:type="dxa"/>
          </w:tcPr>
          <w:p w14:paraId="1C07DBED" w14:textId="77777777" w:rsidR="00E3455F" w:rsidRDefault="00E3455F">
            <w:pPr>
              <w:rPr>
                <w:sz w:val="20"/>
                <w:szCs w:val="20"/>
              </w:rPr>
            </w:pPr>
          </w:p>
        </w:tc>
        <w:tc>
          <w:tcPr>
            <w:tcW w:w="2725" w:type="dxa"/>
          </w:tcPr>
          <w:p w14:paraId="748CC778" w14:textId="77777777" w:rsidR="00E3455F" w:rsidRDefault="00465C13">
            <w:pPr>
              <w:rPr>
                <w:sz w:val="20"/>
                <w:szCs w:val="20"/>
              </w:rPr>
            </w:pPr>
            <w:r>
              <w:rPr>
                <w:sz w:val="20"/>
                <w:szCs w:val="20"/>
              </w:rPr>
              <w:t>Rada pre vzdelávanie</w:t>
            </w:r>
          </w:p>
        </w:tc>
      </w:tr>
      <w:tr w:rsidR="00E3455F" w14:paraId="6C10611F" w14:textId="77777777">
        <w:trPr>
          <w:trHeight w:val="260"/>
        </w:trPr>
        <w:tc>
          <w:tcPr>
            <w:tcW w:w="1809" w:type="dxa"/>
          </w:tcPr>
          <w:p w14:paraId="78F0F420" w14:textId="77777777" w:rsidR="00E3455F" w:rsidRDefault="00465C13">
            <w:pPr>
              <w:rPr>
                <w:sz w:val="20"/>
                <w:szCs w:val="20"/>
              </w:rPr>
            </w:pPr>
            <w:r>
              <w:rPr>
                <w:sz w:val="20"/>
                <w:szCs w:val="20"/>
              </w:rPr>
              <w:t>03</w:t>
            </w:r>
          </w:p>
        </w:tc>
        <w:tc>
          <w:tcPr>
            <w:tcW w:w="2339" w:type="dxa"/>
          </w:tcPr>
          <w:p w14:paraId="4ED276A5" w14:textId="77777777" w:rsidR="00E3455F" w:rsidRDefault="00E3455F">
            <w:pPr>
              <w:rPr>
                <w:sz w:val="20"/>
                <w:szCs w:val="20"/>
              </w:rPr>
            </w:pPr>
          </w:p>
        </w:tc>
        <w:tc>
          <w:tcPr>
            <w:tcW w:w="2339" w:type="dxa"/>
          </w:tcPr>
          <w:p w14:paraId="7B1E7E11" w14:textId="77777777" w:rsidR="00E3455F" w:rsidRDefault="00E3455F">
            <w:pPr>
              <w:rPr>
                <w:sz w:val="20"/>
                <w:szCs w:val="20"/>
              </w:rPr>
            </w:pPr>
          </w:p>
        </w:tc>
        <w:tc>
          <w:tcPr>
            <w:tcW w:w="2725" w:type="dxa"/>
          </w:tcPr>
          <w:p w14:paraId="5BD7421E" w14:textId="77777777" w:rsidR="00E3455F" w:rsidRDefault="00E3455F">
            <w:pPr>
              <w:rPr>
                <w:sz w:val="20"/>
                <w:szCs w:val="20"/>
              </w:rPr>
            </w:pPr>
          </w:p>
        </w:tc>
      </w:tr>
      <w:tr w:rsidR="00E3455F" w14:paraId="71FC286B" w14:textId="77777777">
        <w:trPr>
          <w:trHeight w:val="260"/>
        </w:trPr>
        <w:tc>
          <w:tcPr>
            <w:tcW w:w="1809" w:type="dxa"/>
          </w:tcPr>
          <w:p w14:paraId="4B6AD580" w14:textId="77777777" w:rsidR="00E3455F" w:rsidRDefault="00E3455F">
            <w:pPr>
              <w:rPr>
                <w:sz w:val="20"/>
                <w:szCs w:val="20"/>
              </w:rPr>
            </w:pPr>
          </w:p>
        </w:tc>
        <w:tc>
          <w:tcPr>
            <w:tcW w:w="2339" w:type="dxa"/>
          </w:tcPr>
          <w:p w14:paraId="5C8D776D" w14:textId="77777777" w:rsidR="00E3455F" w:rsidRDefault="00E3455F">
            <w:pPr>
              <w:rPr>
                <w:sz w:val="20"/>
                <w:szCs w:val="20"/>
              </w:rPr>
            </w:pPr>
          </w:p>
        </w:tc>
        <w:tc>
          <w:tcPr>
            <w:tcW w:w="2339" w:type="dxa"/>
          </w:tcPr>
          <w:p w14:paraId="3A2B67F7" w14:textId="77777777" w:rsidR="00E3455F" w:rsidRDefault="00E3455F">
            <w:pPr>
              <w:rPr>
                <w:sz w:val="20"/>
                <w:szCs w:val="20"/>
              </w:rPr>
            </w:pPr>
          </w:p>
        </w:tc>
        <w:tc>
          <w:tcPr>
            <w:tcW w:w="2725" w:type="dxa"/>
          </w:tcPr>
          <w:p w14:paraId="2E4040A1" w14:textId="77777777" w:rsidR="00E3455F" w:rsidRDefault="00E3455F">
            <w:pPr>
              <w:rPr>
                <w:sz w:val="20"/>
                <w:szCs w:val="20"/>
              </w:rPr>
            </w:pPr>
          </w:p>
        </w:tc>
      </w:tr>
      <w:tr w:rsidR="00E3455F" w14:paraId="71E5E839" w14:textId="77777777">
        <w:trPr>
          <w:trHeight w:val="260"/>
        </w:trPr>
        <w:tc>
          <w:tcPr>
            <w:tcW w:w="1809" w:type="dxa"/>
          </w:tcPr>
          <w:p w14:paraId="71A77918" w14:textId="77777777" w:rsidR="00E3455F" w:rsidRDefault="00E3455F">
            <w:pPr>
              <w:rPr>
                <w:sz w:val="20"/>
                <w:szCs w:val="20"/>
              </w:rPr>
            </w:pPr>
          </w:p>
        </w:tc>
        <w:tc>
          <w:tcPr>
            <w:tcW w:w="2339" w:type="dxa"/>
          </w:tcPr>
          <w:p w14:paraId="40DD8109" w14:textId="77777777" w:rsidR="00E3455F" w:rsidRDefault="00E3455F">
            <w:pPr>
              <w:rPr>
                <w:sz w:val="20"/>
                <w:szCs w:val="20"/>
              </w:rPr>
            </w:pPr>
          </w:p>
        </w:tc>
        <w:tc>
          <w:tcPr>
            <w:tcW w:w="2339" w:type="dxa"/>
          </w:tcPr>
          <w:p w14:paraId="0CABFEBB" w14:textId="77777777" w:rsidR="00E3455F" w:rsidRDefault="00E3455F">
            <w:pPr>
              <w:rPr>
                <w:sz w:val="20"/>
                <w:szCs w:val="20"/>
              </w:rPr>
            </w:pPr>
          </w:p>
        </w:tc>
        <w:tc>
          <w:tcPr>
            <w:tcW w:w="2725" w:type="dxa"/>
          </w:tcPr>
          <w:p w14:paraId="3D57F1D9" w14:textId="77777777" w:rsidR="00E3455F" w:rsidRDefault="00E3455F">
            <w:pPr>
              <w:rPr>
                <w:sz w:val="20"/>
                <w:szCs w:val="20"/>
              </w:rPr>
            </w:pPr>
          </w:p>
        </w:tc>
      </w:tr>
    </w:tbl>
    <w:p w14:paraId="1C0ABD1C" w14:textId="77777777" w:rsidR="00E3455F" w:rsidRDefault="00E3455F">
      <w:pPr>
        <w:spacing w:line="240" w:lineRule="auto"/>
        <w:rPr>
          <w:sz w:val="20"/>
          <w:szCs w:val="20"/>
        </w:rPr>
      </w:pPr>
    </w:p>
    <w:tbl>
      <w:tblPr>
        <w:tblStyle w:val="a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5812"/>
        <w:gridCol w:w="1591"/>
      </w:tblGrid>
      <w:tr w:rsidR="00E3455F" w14:paraId="66D6CCA1" w14:textId="77777777">
        <w:tc>
          <w:tcPr>
            <w:tcW w:w="9212" w:type="dxa"/>
            <w:gridSpan w:val="3"/>
          </w:tcPr>
          <w:p w14:paraId="63058BF3" w14:textId="77777777" w:rsidR="00E3455F" w:rsidRDefault="00465C13">
            <w:pPr>
              <w:jc w:val="center"/>
              <w:rPr>
                <w:b/>
                <w:sz w:val="20"/>
                <w:szCs w:val="20"/>
              </w:rPr>
            </w:pPr>
            <w:r>
              <w:rPr>
                <w:b/>
                <w:sz w:val="20"/>
                <w:szCs w:val="20"/>
              </w:rPr>
              <w:t>Zoznam príloh</w:t>
            </w:r>
          </w:p>
        </w:tc>
      </w:tr>
      <w:tr w:rsidR="00E3455F" w14:paraId="0AB5840F" w14:textId="77777777">
        <w:trPr>
          <w:trHeight w:val="260"/>
        </w:trPr>
        <w:tc>
          <w:tcPr>
            <w:tcW w:w="1809" w:type="dxa"/>
            <w:vAlign w:val="center"/>
          </w:tcPr>
          <w:p w14:paraId="59753725" w14:textId="77777777" w:rsidR="00E3455F" w:rsidRDefault="00465C13">
            <w:pPr>
              <w:jc w:val="center"/>
              <w:rPr>
                <w:b/>
                <w:sz w:val="20"/>
                <w:szCs w:val="20"/>
              </w:rPr>
            </w:pPr>
            <w:r>
              <w:rPr>
                <w:b/>
                <w:sz w:val="20"/>
                <w:szCs w:val="20"/>
              </w:rPr>
              <w:t>číslo</w:t>
            </w:r>
          </w:p>
        </w:tc>
        <w:tc>
          <w:tcPr>
            <w:tcW w:w="5812" w:type="dxa"/>
            <w:vAlign w:val="center"/>
          </w:tcPr>
          <w:p w14:paraId="00D16D8C" w14:textId="77777777" w:rsidR="00E3455F" w:rsidRDefault="00465C13">
            <w:pPr>
              <w:jc w:val="center"/>
              <w:rPr>
                <w:b/>
                <w:sz w:val="20"/>
                <w:szCs w:val="20"/>
              </w:rPr>
            </w:pPr>
            <w:r>
              <w:rPr>
                <w:b/>
                <w:sz w:val="20"/>
                <w:szCs w:val="20"/>
              </w:rPr>
              <w:t>názov prílohy</w:t>
            </w:r>
          </w:p>
        </w:tc>
        <w:tc>
          <w:tcPr>
            <w:tcW w:w="1591" w:type="dxa"/>
            <w:vAlign w:val="center"/>
          </w:tcPr>
          <w:p w14:paraId="7D6444EF" w14:textId="77777777" w:rsidR="00E3455F" w:rsidRDefault="00465C13">
            <w:pPr>
              <w:jc w:val="center"/>
              <w:rPr>
                <w:b/>
                <w:sz w:val="20"/>
                <w:szCs w:val="20"/>
              </w:rPr>
            </w:pPr>
            <w:r>
              <w:rPr>
                <w:b/>
                <w:sz w:val="20"/>
                <w:szCs w:val="20"/>
              </w:rPr>
              <w:t>počet strán</w:t>
            </w:r>
          </w:p>
        </w:tc>
      </w:tr>
      <w:tr w:rsidR="00E3455F" w14:paraId="592EC995" w14:textId="77777777">
        <w:trPr>
          <w:trHeight w:val="260"/>
        </w:trPr>
        <w:tc>
          <w:tcPr>
            <w:tcW w:w="1809" w:type="dxa"/>
            <w:vAlign w:val="center"/>
          </w:tcPr>
          <w:p w14:paraId="7097DC6F" w14:textId="77777777" w:rsidR="00E3455F" w:rsidRDefault="00465C13">
            <w:pPr>
              <w:pBdr>
                <w:top w:val="nil"/>
                <w:left w:val="nil"/>
                <w:bottom w:val="nil"/>
                <w:right w:val="nil"/>
                <w:between w:val="nil"/>
              </w:pBdr>
              <w:rPr>
                <w:sz w:val="20"/>
                <w:szCs w:val="20"/>
              </w:rPr>
            </w:pPr>
            <w:r>
              <w:rPr>
                <w:sz w:val="20"/>
                <w:szCs w:val="20"/>
              </w:rPr>
              <w:t>01</w:t>
            </w:r>
          </w:p>
        </w:tc>
        <w:tc>
          <w:tcPr>
            <w:tcW w:w="5812" w:type="dxa"/>
            <w:vAlign w:val="center"/>
          </w:tcPr>
          <w:p w14:paraId="0CF075E1" w14:textId="77777777" w:rsidR="00E3455F" w:rsidRDefault="00465C13">
            <w:pPr>
              <w:pBdr>
                <w:top w:val="nil"/>
                <w:left w:val="nil"/>
                <w:bottom w:val="nil"/>
                <w:right w:val="nil"/>
                <w:between w:val="nil"/>
              </w:pBdr>
              <w:rPr>
                <w:sz w:val="20"/>
                <w:szCs w:val="20"/>
              </w:rPr>
            </w:pPr>
            <w:r>
              <w:rPr>
                <w:sz w:val="20"/>
                <w:szCs w:val="20"/>
              </w:rPr>
              <w:t xml:space="preserve">Nosné témy, skúšané kompetencie a </w:t>
            </w:r>
            <w:proofErr w:type="spellStart"/>
            <w:r>
              <w:rPr>
                <w:sz w:val="20"/>
                <w:szCs w:val="20"/>
              </w:rPr>
              <w:t>podotázky</w:t>
            </w:r>
            <w:proofErr w:type="spellEnd"/>
          </w:p>
        </w:tc>
        <w:tc>
          <w:tcPr>
            <w:tcW w:w="1591" w:type="dxa"/>
            <w:vAlign w:val="center"/>
          </w:tcPr>
          <w:p w14:paraId="7FE6ED69" w14:textId="77777777" w:rsidR="00E3455F" w:rsidRDefault="00465C13">
            <w:pPr>
              <w:jc w:val="center"/>
              <w:rPr>
                <w:sz w:val="20"/>
                <w:szCs w:val="20"/>
              </w:rPr>
            </w:pPr>
            <w:r>
              <w:rPr>
                <w:sz w:val="20"/>
                <w:szCs w:val="20"/>
              </w:rPr>
              <w:t>1</w:t>
            </w:r>
          </w:p>
        </w:tc>
      </w:tr>
      <w:tr w:rsidR="00E3455F" w14:paraId="6D019692" w14:textId="77777777">
        <w:trPr>
          <w:trHeight w:val="260"/>
        </w:trPr>
        <w:tc>
          <w:tcPr>
            <w:tcW w:w="1809" w:type="dxa"/>
            <w:vAlign w:val="center"/>
          </w:tcPr>
          <w:p w14:paraId="72F83D75" w14:textId="77777777" w:rsidR="00E3455F" w:rsidRDefault="00465C13">
            <w:pPr>
              <w:pBdr>
                <w:top w:val="nil"/>
                <w:left w:val="nil"/>
                <w:bottom w:val="nil"/>
                <w:right w:val="nil"/>
                <w:between w:val="nil"/>
              </w:pBdr>
              <w:rPr>
                <w:sz w:val="20"/>
                <w:szCs w:val="20"/>
              </w:rPr>
            </w:pPr>
            <w:r>
              <w:rPr>
                <w:sz w:val="20"/>
                <w:szCs w:val="20"/>
              </w:rPr>
              <w:t>02</w:t>
            </w:r>
          </w:p>
        </w:tc>
        <w:tc>
          <w:tcPr>
            <w:tcW w:w="5812" w:type="dxa"/>
            <w:vAlign w:val="center"/>
          </w:tcPr>
          <w:p w14:paraId="385A93A9" w14:textId="77777777" w:rsidR="00E3455F" w:rsidRDefault="00465C13">
            <w:pPr>
              <w:pBdr>
                <w:top w:val="nil"/>
                <w:left w:val="nil"/>
                <w:bottom w:val="nil"/>
                <w:right w:val="nil"/>
                <w:between w:val="nil"/>
              </w:pBdr>
              <w:rPr>
                <w:sz w:val="20"/>
                <w:szCs w:val="20"/>
              </w:rPr>
            </w:pPr>
            <w:r>
              <w:rPr>
                <w:sz w:val="20"/>
                <w:szCs w:val="20"/>
              </w:rPr>
              <w:t xml:space="preserve">Ostatné témy, skúšané kompetencie a </w:t>
            </w:r>
            <w:proofErr w:type="spellStart"/>
            <w:r>
              <w:rPr>
                <w:sz w:val="20"/>
                <w:szCs w:val="20"/>
              </w:rPr>
              <w:t>podotázky</w:t>
            </w:r>
            <w:proofErr w:type="spellEnd"/>
          </w:p>
        </w:tc>
        <w:tc>
          <w:tcPr>
            <w:tcW w:w="1591" w:type="dxa"/>
            <w:vAlign w:val="center"/>
          </w:tcPr>
          <w:p w14:paraId="05DF9270" w14:textId="77777777" w:rsidR="00E3455F" w:rsidRDefault="00465C13">
            <w:pPr>
              <w:jc w:val="center"/>
              <w:rPr>
                <w:sz w:val="20"/>
                <w:szCs w:val="20"/>
              </w:rPr>
            </w:pPr>
            <w:r>
              <w:rPr>
                <w:sz w:val="20"/>
                <w:szCs w:val="20"/>
              </w:rPr>
              <w:t>3</w:t>
            </w:r>
          </w:p>
        </w:tc>
      </w:tr>
      <w:tr w:rsidR="00E3455F" w14:paraId="1FAF4490" w14:textId="77777777">
        <w:trPr>
          <w:trHeight w:val="260"/>
        </w:trPr>
        <w:tc>
          <w:tcPr>
            <w:tcW w:w="1809" w:type="dxa"/>
          </w:tcPr>
          <w:p w14:paraId="70FA4E9B" w14:textId="77777777" w:rsidR="00E3455F" w:rsidRDefault="00465C13">
            <w:pPr>
              <w:rPr>
                <w:sz w:val="20"/>
                <w:szCs w:val="20"/>
              </w:rPr>
            </w:pPr>
            <w:r>
              <w:rPr>
                <w:sz w:val="20"/>
                <w:szCs w:val="20"/>
              </w:rPr>
              <w:t>03</w:t>
            </w:r>
          </w:p>
        </w:tc>
        <w:tc>
          <w:tcPr>
            <w:tcW w:w="5812" w:type="dxa"/>
          </w:tcPr>
          <w:p w14:paraId="4DA67BFB" w14:textId="77777777" w:rsidR="00E3455F" w:rsidRDefault="00465C13">
            <w:pPr>
              <w:rPr>
                <w:sz w:val="20"/>
                <w:szCs w:val="20"/>
              </w:rPr>
            </w:pPr>
            <w:r>
              <w:rPr>
                <w:sz w:val="20"/>
                <w:szCs w:val="20"/>
              </w:rPr>
              <w:t>Modelové situácie</w:t>
            </w:r>
          </w:p>
        </w:tc>
        <w:tc>
          <w:tcPr>
            <w:tcW w:w="1591" w:type="dxa"/>
          </w:tcPr>
          <w:p w14:paraId="06EF26C7" w14:textId="77777777" w:rsidR="00E3455F" w:rsidRDefault="00465C13">
            <w:pPr>
              <w:jc w:val="center"/>
              <w:rPr>
                <w:sz w:val="20"/>
                <w:szCs w:val="20"/>
              </w:rPr>
            </w:pPr>
            <w:r>
              <w:rPr>
                <w:sz w:val="20"/>
                <w:szCs w:val="20"/>
              </w:rPr>
              <w:t>5</w:t>
            </w:r>
          </w:p>
        </w:tc>
      </w:tr>
      <w:tr w:rsidR="00E3455F" w14:paraId="1AC12DA0" w14:textId="77777777">
        <w:trPr>
          <w:trHeight w:val="260"/>
        </w:trPr>
        <w:tc>
          <w:tcPr>
            <w:tcW w:w="1809" w:type="dxa"/>
          </w:tcPr>
          <w:p w14:paraId="21E5F87E" w14:textId="77777777" w:rsidR="00E3455F" w:rsidRDefault="00465C13">
            <w:pPr>
              <w:rPr>
                <w:sz w:val="20"/>
                <w:szCs w:val="20"/>
              </w:rPr>
            </w:pPr>
            <w:r>
              <w:rPr>
                <w:sz w:val="20"/>
                <w:szCs w:val="20"/>
              </w:rPr>
              <w:t>04</w:t>
            </w:r>
          </w:p>
        </w:tc>
        <w:tc>
          <w:tcPr>
            <w:tcW w:w="5812" w:type="dxa"/>
          </w:tcPr>
          <w:p w14:paraId="0E7ACBC0" w14:textId="77777777" w:rsidR="00E3455F" w:rsidRDefault="00465C13">
            <w:pPr>
              <w:rPr>
                <w:sz w:val="20"/>
                <w:szCs w:val="20"/>
              </w:rPr>
            </w:pPr>
            <w:r>
              <w:rPr>
                <w:sz w:val="20"/>
                <w:szCs w:val="20"/>
              </w:rPr>
              <w:t>Kombinácie</w:t>
            </w:r>
          </w:p>
        </w:tc>
        <w:tc>
          <w:tcPr>
            <w:tcW w:w="1591" w:type="dxa"/>
          </w:tcPr>
          <w:p w14:paraId="17E72D4A" w14:textId="77777777" w:rsidR="00E3455F" w:rsidRDefault="00465C13">
            <w:pPr>
              <w:jc w:val="center"/>
              <w:rPr>
                <w:sz w:val="20"/>
                <w:szCs w:val="20"/>
              </w:rPr>
            </w:pPr>
            <w:r>
              <w:rPr>
                <w:sz w:val="20"/>
                <w:szCs w:val="20"/>
              </w:rPr>
              <w:t>1</w:t>
            </w:r>
          </w:p>
        </w:tc>
      </w:tr>
      <w:tr w:rsidR="00E3455F" w14:paraId="72CF8025" w14:textId="77777777">
        <w:trPr>
          <w:trHeight w:val="260"/>
        </w:trPr>
        <w:tc>
          <w:tcPr>
            <w:tcW w:w="1809" w:type="dxa"/>
          </w:tcPr>
          <w:p w14:paraId="00002061" w14:textId="77777777" w:rsidR="00E3455F" w:rsidRDefault="00E3455F">
            <w:pPr>
              <w:rPr>
                <w:sz w:val="20"/>
                <w:szCs w:val="20"/>
              </w:rPr>
            </w:pPr>
          </w:p>
        </w:tc>
        <w:tc>
          <w:tcPr>
            <w:tcW w:w="5812" w:type="dxa"/>
          </w:tcPr>
          <w:p w14:paraId="1FE6E722" w14:textId="77777777" w:rsidR="00E3455F" w:rsidRDefault="00E3455F">
            <w:pPr>
              <w:rPr>
                <w:sz w:val="20"/>
                <w:szCs w:val="20"/>
              </w:rPr>
            </w:pPr>
          </w:p>
        </w:tc>
        <w:tc>
          <w:tcPr>
            <w:tcW w:w="1591" w:type="dxa"/>
          </w:tcPr>
          <w:p w14:paraId="783DB82D" w14:textId="77777777" w:rsidR="00E3455F" w:rsidRDefault="00E3455F">
            <w:pPr>
              <w:rPr>
                <w:sz w:val="20"/>
                <w:szCs w:val="20"/>
              </w:rPr>
            </w:pPr>
          </w:p>
        </w:tc>
      </w:tr>
    </w:tbl>
    <w:p w14:paraId="1D73F791" w14:textId="77777777" w:rsidR="00E3455F" w:rsidRDefault="00465C13">
      <w:pPr>
        <w:spacing w:line="240" w:lineRule="auto"/>
      </w:pPr>
      <w:r>
        <w:br w:type="page"/>
      </w:r>
    </w:p>
    <w:p w14:paraId="04ED2D5A" w14:textId="77777777" w:rsidR="00E3455F" w:rsidRDefault="00465C13">
      <w:pPr>
        <w:spacing w:line="240" w:lineRule="auto"/>
        <w:jc w:val="center"/>
        <w:rPr>
          <w:b/>
          <w:sz w:val="20"/>
          <w:szCs w:val="20"/>
        </w:rPr>
      </w:pPr>
      <w:r>
        <w:rPr>
          <w:b/>
          <w:sz w:val="20"/>
          <w:szCs w:val="20"/>
        </w:rPr>
        <w:lastRenderedPageBreak/>
        <w:t>PREAMBULA</w:t>
      </w:r>
    </w:p>
    <w:p w14:paraId="19F1879A" w14:textId="77777777" w:rsidR="00E3455F" w:rsidRDefault="00E3455F">
      <w:pPr>
        <w:spacing w:line="240" w:lineRule="auto"/>
        <w:jc w:val="center"/>
        <w:rPr>
          <w:b/>
          <w:sz w:val="20"/>
          <w:szCs w:val="20"/>
        </w:rPr>
      </w:pPr>
    </w:p>
    <w:p w14:paraId="61EBD15F" w14:textId="5EE3DC10" w:rsidR="00E3455F" w:rsidRDefault="00465C13">
      <w:pPr>
        <w:spacing w:line="240" w:lineRule="auto"/>
        <w:jc w:val="both"/>
        <w:rPr>
          <w:sz w:val="20"/>
          <w:szCs w:val="20"/>
        </w:rPr>
      </w:pPr>
      <w:r>
        <w:rPr>
          <w:sz w:val="20"/>
          <w:szCs w:val="20"/>
        </w:rPr>
        <w:t>Rada pre vzdelávanie (ďalej len „</w:t>
      </w:r>
      <w:proofErr w:type="spellStart"/>
      <w:r>
        <w:rPr>
          <w:sz w:val="20"/>
          <w:szCs w:val="20"/>
        </w:rPr>
        <w:t>RpV</w:t>
      </w:r>
      <w:proofErr w:type="spellEnd"/>
      <w:r>
        <w:rPr>
          <w:sz w:val="20"/>
          <w:szCs w:val="20"/>
        </w:rPr>
        <w:t xml:space="preserve">“) v súlade s Organizačným poriadkom, Kapitolou 8 vydáva Internú smernicu </w:t>
      </w:r>
      <w:proofErr w:type="spellStart"/>
      <w:r>
        <w:rPr>
          <w:sz w:val="20"/>
          <w:szCs w:val="20"/>
        </w:rPr>
        <w:t>RpV</w:t>
      </w:r>
      <w:proofErr w:type="spellEnd"/>
      <w:r>
        <w:rPr>
          <w:sz w:val="20"/>
          <w:szCs w:val="20"/>
        </w:rPr>
        <w:t xml:space="preserve"> č. </w:t>
      </w:r>
      <w:r w:rsidR="00DB560F">
        <w:rPr>
          <w:sz w:val="20"/>
          <w:szCs w:val="20"/>
        </w:rPr>
        <w:t xml:space="preserve">17 </w:t>
      </w:r>
      <w:r>
        <w:rPr>
          <w:sz w:val="20"/>
          <w:szCs w:val="20"/>
        </w:rPr>
        <w:t xml:space="preserve">(ďalej len „IS“) – </w:t>
      </w:r>
      <w:proofErr w:type="spellStart"/>
      <w:r>
        <w:rPr>
          <w:sz w:val="20"/>
          <w:szCs w:val="20"/>
        </w:rPr>
        <w:t>Líderské</w:t>
      </w:r>
      <w:proofErr w:type="spellEnd"/>
      <w:r>
        <w:rPr>
          <w:sz w:val="20"/>
          <w:szCs w:val="20"/>
        </w:rPr>
        <w:t xml:space="preserve"> skúšky.</w:t>
      </w:r>
    </w:p>
    <w:p w14:paraId="2ECC0CB8" w14:textId="77777777" w:rsidR="00E3455F" w:rsidRDefault="00E3455F">
      <w:pPr>
        <w:spacing w:line="240" w:lineRule="auto"/>
        <w:jc w:val="both"/>
        <w:rPr>
          <w:sz w:val="20"/>
          <w:szCs w:val="20"/>
        </w:rPr>
      </w:pPr>
    </w:p>
    <w:p w14:paraId="6510B533" w14:textId="77777777" w:rsidR="00E3455F" w:rsidRDefault="00465C13">
      <w:pPr>
        <w:spacing w:line="240" w:lineRule="auto"/>
        <w:jc w:val="center"/>
        <w:rPr>
          <w:b/>
          <w:sz w:val="20"/>
          <w:szCs w:val="20"/>
        </w:rPr>
      </w:pPr>
      <w:r>
        <w:rPr>
          <w:b/>
          <w:sz w:val="20"/>
          <w:szCs w:val="20"/>
        </w:rPr>
        <w:t>ÚVODNÉ USTANOVENIA</w:t>
      </w:r>
    </w:p>
    <w:p w14:paraId="4D0454DF" w14:textId="77777777" w:rsidR="00E3455F" w:rsidRDefault="00E3455F">
      <w:pPr>
        <w:spacing w:line="240" w:lineRule="auto"/>
        <w:jc w:val="center"/>
        <w:rPr>
          <w:b/>
          <w:sz w:val="20"/>
          <w:szCs w:val="20"/>
        </w:rPr>
      </w:pPr>
    </w:p>
    <w:p w14:paraId="3A38C5B4" w14:textId="77777777" w:rsidR="00E3455F" w:rsidRDefault="00465C13">
      <w:pPr>
        <w:spacing w:line="360" w:lineRule="auto"/>
        <w:jc w:val="center"/>
        <w:rPr>
          <w:b/>
          <w:sz w:val="20"/>
          <w:szCs w:val="20"/>
        </w:rPr>
      </w:pPr>
      <w:r>
        <w:rPr>
          <w:b/>
          <w:sz w:val="20"/>
          <w:szCs w:val="20"/>
        </w:rPr>
        <w:t>I. Účel vydania IS</w:t>
      </w:r>
    </w:p>
    <w:p w14:paraId="2F056A4D" w14:textId="77777777" w:rsidR="00E3455F" w:rsidRDefault="00465C13">
      <w:pPr>
        <w:numPr>
          <w:ilvl w:val="0"/>
          <w:numId w:val="15"/>
        </w:numPr>
        <w:spacing w:line="240" w:lineRule="auto"/>
        <w:jc w:val="both"/>
        <w:rPr>
          <w:sz w:val="20"/>
          <w:szCs w:val="20"/>
        </w:rPr>
      </w:pPr>
      <w:r>
        <w:rPr>
          <w:sz w:val="20"/>
          <w:szCs w:val="20"/>
        </w:rPr>
        <w:t xml:space="preserve">Cieľom vydania tejto IS je usmernenie pri organizovaní </w:t>
      </w:r>
      <w:proofErr w:type="spellStart"/>
      <w:r>
        <w:rPr>
          <w:sz w:val="20"/>
          <w:szCs w:val="20"/>
        </w:rPr>
        <w:t>líderských</w:t>
      </w:r>
      <w:proofErr w:type="spellEnd"/>
      <w:r>
        <w:rPr>
          <w:sz w:val="20"/>
          <w:szCs w:val="20"/>
        </w:rPr>
        <w:t xml:space="preserve"> skúšok. Výnimku zo všetkých bodov môže udeliť iba predseda </w:t>
      </w:r>
      <w:proofErr w:type="spellStart"/>
      <w:r>
        <w:rPr>
          <w:sz w:val="20"/>
          <w:szCs w:val="20"/>
        </w:rPr>
        <w:t>RpV</w:t>
      </w:r>
      <w:proofErr w:type="spellEnd"/>
      <w:r>
        <w:rPr>
          <w:sz w:val="20"/>
          <w:szCs w:val="20"/>
        </w:rPr>
        <w:t xml:space="preserve"> po dohode so vzdelávacím tímom LRŠ.</w:t>
      </w:r>
    </w:p>
    <w:p w14:paraId="7DCBD2A0" w14:textId="77777777" w:rsidR="00E3455F" w:rsidRDefault="00E3455F">
      <w:pPr>
        <w:spacing w:line="240" w:lineRule="auto"/>
        <w:jc w:val="center"/>
        <w:rPr>
          <w:b/>
          <w:sz w:val="20"/>
          <w:szCs w:val="20"/>
        </w:rPr>
      </w:pPr>
    </w:p>
    <w:p w14:paraId="0F5C4F58" w14:textId="77777777" w:rsidR="00E3455F" w:rsidRDefault="00465C13">
      <w:pPr>
        <w:spacing w:line="240" w:lineRule="auto"/>
        <w:jc w:val="center"/>
        <w:rPr>
          <w:b/>
          <w:sz w:val="20"/>
          <w:szCs w:val="20"/>
        </w:rPr>
      </w:pPr>
      <w:r>
        <w:rPr>
          <w:b/>
          <w:sz w:val="20"/>
          <w:szCs w:val="20"/>
        </w:rPr>
        <w:t>VŠEOBECNÉ A OSOBITNÉ USTANOVENIA</w:t>
      </w:r>
    </w:p>
    <w:p w14:paraId="635CA953" w14:textId="77777777" w:rsidR="00E3455F" w:rsidRDefault="00E3455F">
      <w:pPr>
        <w:spacing w:line="240" w:lineRule="auto"/>
        <w:jc w:val="center"/>
        <w:rPr>
          <w:b/>
          <w:sz w:val="20"/>
          <w:szCs w:val="20"/>
        </w:rPr>
      </w:pPr>
    </w:p>
    <w:p w14:paraId="74D8C47E" w14:textId="77777777" w:rsidR="00E3455F" w:rsidRDefault="00465C13">
      <w:pPr>
        <w:spacing w:line="360" w:lineRule="auto"/>
        <w:jc w:val="center"/>
        <w:rPr>
          <w:b/>
          <w:sz w:val="20"/>
          <w:szCs w:val="20"/>
        </w:rPr>
      </w:pPr>
      <w:r>
        <w:rPr>
          <w:b/>
          <w:sz w:val="20"/>
          <w:szCs w:val="20"/>
        </w:rPr>
        <w:t xml:space="preserve">II. Organizovanie </w:t>
      </w:r>
      <w:proofErr w:type="spellStart"/>
      <w:r>
        <w:rPr>
          <w:b/>
          <w:sz w:val="20"/>
          <w:szCs w:val="20"/>
        </w:rPr>
        <w:t>líderských</w:t>
      </w:r>
      <w:proofErr w:type="spellEnd"/>
      <w:r>
        <w:rPr>
          <w:b/>
          <w:sz w:val="20"/>
          <w:szCs w:val="20"/>
        </w:rPr>
        <w:t xml:space="preserve"> skúšok</w:t>
      </w:r>
    </w:p>
    <w:p w14:paraId="3AF712D4" w14:textId="77777777" w:rsidR="00E3455F" w:rsidRDefault="00465C13">
      <w:pPr>
        <w:widowControl w:val="0"/>
        <w:numPr>
          <w:ilvl w:val="0"/>
          <w:numId w:val="8"/>
        </w:numPr>
        <w:spacing w:line="240" w:lineRule="auto"/>
        <w:ind w:right="5"/>
        <w:rPr>
          <w:sz w:val="20"/>
          <w:szCs w:val="20"/>
        </w:rPr>
      </w:pPr>
      <w:r>
        <w:rPr>
          <w:sz w:val="20"/>
          <w:szCs w:val="20"/>
        </w:rPr>
        <w:t>Povinnosti vzdelávac</w:t>
      </w:r>
      <w:r>
        <w:rPr>
          <w:sz w:val="20"/>
          <w:szCs w:val="20"/>
        </w:rPr>
        <w:t xml:space="preserve">ieho tímu a ďalších zainteresovaných osôb pri organizovaní </w:t>
      </w:r>
      <w:proofErr w:type="spellStart"/>
      <w:r>
        <w:rPr>
          <w:sz w:val="20"/>
          <w:szCs w:val="20"/>
        </w:rPr>
        <w:t>líderských</w:t>
      </w:r>
      <w:proofErr w:type="spellEnd"/>
      <w:r>
        <w:rPr>
          <w:sz w:val="20"/>
          <w:szCs w:val="20"/>
        </w:rPr>
        <w:t xml:space="preserve"> skúšok po absolvovaní LRŠ:</w:t>
      </w:r>
    </w:p>
    <w:p w14:paraId="339A2F00" w14:textId="77777777" w:rsidR="00E3455F" w:rsidRDefault="00465C13">
      <w:pPr>
        <w:widowControl w:val="0"/>
        <w:numPr>
          <w:ilvl w:val="0"/>
          <w:numId w:val="30"/>
        </w:numPr>
        <w:spacing w:line="240" w:lineRule="auto"/>
        <w:rPr>
          <w:b/>
          <w:sz w:val="20"/>
          <w:szCs w:val="20"/>
        </w:rPr>
      </w:pPr>
      <w:r>
        <w:rPr>
          <w:b/>
          <w:sz w:val="20"/>
          <w:szCs w:val="20"/>
        </w:rPr>
        <w:t>1 mesiac pred konaním skúšok</w:t>
      </w:r>
    </w:p>
    <w:p w14:paraId="3D09E0A0" w14:textId="77777777" w:rsidR="00E3455F" w:rsidRDefault="00465C13">
      <w:pPr>
        <w:widowControl w:val="0"/>
        <w:numPr>
          <w:ilvl w:val="1"/>
          <w:numId w:val="30"/>
        </w:numPr>
        <w:spacing w:line="240" w:lineRule="auto"/>
        <w:rPr>
          <w:b/>
          <w:sz w:val="20"/>
          <w:szCs w:val="20"/>
        </w:rPr>
      </w:pPr>
      <w:r>
        <w:rPr>
          <w:sz w:val="20"/>
          <w:szCs w:val="20"/>
          <w:highlight w:val="white"/>
        </w:rPr>
        <w:t xml:space="preserve">určenie a oznámenie termínu skúšok tajomníkovi </w:t>
      </w:r>
      <w:proofErr w:type="spellStart"/>
      <w:r>
        <w:rPr>
          <w:sz w:val="20"/>
          <w:szCs w:val="20"/>
          <w:highlight w:val="white"/>
        </w:rPr>
        <w:t>RpV</w:t>
      </w:r>
      <w:proofErr w:type="spellEnd"/>
    </w:p>
    <w:p w14:paraId="3EFB3ADC" w14:textId="77777777" w:rsidR="00E3455F" w:rsidRDefault="00465C13">
      <w:pPr>
        <w:widowControl w:val="0"/>
        <w:numPr>
          <w:ilvl w:val="1"/>
          <w:numId w:val="30"/>
        </w:numPr>
        <w:spacing w:line="240" w:lineRule="auto"/>
        <w:rPr>
          <w:b/>
          <w:sz w:val="20"/>
          <w:szCs w:val="20"/>
        </w:rPr>
      </w:pPr>
      <w:r>
        <w:rPr>
          <w:sz w:val="20"/>
          <w:szCs w:val="20"/>
          <w:highlight w:val="white"/>
        </w:rPr>
        <w:t>zoznam účastníkov skúšok</w:t>
      </w:r>
    </w:p>
    <w:p w14:paraId="470DD081" w14:textId="77777777" w:rsidR="00E3455F" w:rsidRDefault="00465C13">
      <w:pPr>
        <w:ind w:left="1842"/>
        <w:rPr>
          <w:sz w:val="20"/>
          <w:szCs w:val="20"/>
          <w:highlight w:val="white"/>
        </w:rPr>
      </w:pPr>
      <w:r>
        <w:rPr>
          <w:sz w:val="20"/>
          <w:szCs w:val="20"/>
        </w:rPr>
        <w:t>(Tím LRŠ určí termín a ohlási ho (elektronicky/listom)</w:t>
      </w:r>
      <w:r>
        <w:rPr>
          <w:sz w:val="20"/>
          <w:szCs w:val="20"/>
        </w:rPr>
        <w:t xml:space="preserve"> každému absolventovi LRŠ daného ročníka. Zároveň </w:t>
      </w:r>
      <w:r>
        <w:rPr>
          <w:sz w:val="20"/>
          <w:szCs w:val="20"/>
          <w:highlight w:val="white"/>
        </w:rPr>
        <w:t xml:space="preserve">pošle tajomníkovi </w:t>
      </w:r>
      <w:proofErr w:type="spellStart"/>
      <w:r>
        <w:rPr>
          <w:sz w:val="20"/>
          <w:szCs w:val="20"/>
          <w:highlight w:val="white"/>
        </w:rPr>
        <w:t>RpV</w:t>
      </w:r>
      <w:proofErr w:type="spellEnd"/>
      <w:r>
        <w:rPr>
          <w:sz w:val="20"/>
          <w:szCs w:val="20"/>
          <w:highlight w:val="white"/>
        </w:rPr>
        <w:t xml:space="preserve"> zoznam účastníkov skúšok. Tajomník </w:t>
      </w:r>
      <w:proofErr w:type="spellStart"/>
      <w:r>
        <w:rPr>
          <w:sz w:val="20"/>
          <w:szCs w:val="20"/>
          <w:highlight w:val="white"/>
        </w:rPr>
        <w:t>RpV</w:t>
      </w:r>
      <w:proofErr w:type="spellEnd"/>
      <w:r>
        <w:rPr>
          <w:sz w:val="20"/>
          <w:szCs w:val="20"/>
          <w:highlight w:val="white"/>
        </w:rPr>
        <w:t xml:space="preserve"> pripraví najneskôr dva týždne pred konaním skúšok </w:t>
      </w:r>
      <w:proofErr w:type="spellStart"/>
      <w:r>
        <w:rPr>
          <w:sz w:val="20"/>
          <w:szCs w:val="20"/>
          <w:highlight w:val="white"/>
        </w:rPr>
        <w:t>líderské</w:t>
      </w:r>
      <w:proofErr w:type="spellEnd"/>
      <w:r>
        <w:rPr>
          <w:sz w:val="20"/>
          <w:szCs w:val="20"/>
          <w:highlight w:val="white"/>
        </w:rPr>
        <w:t xml:space="preserve"> dekréty a dohodne sa s organizátorom skúšok o spôsobe ich prevzatia.)</w:t>
      </w:r>
    </w:p>
    <w:p w14:paraId="7804C2BF" w14:textId="77777777" w:rsidR="00E3455F" w:rsidRDefault="00465C13">
      <w:pPr>
        <w:widowControl w:val="0"/>
        <w:numPr>
          <w:ilvl w:val="0"/>
          <w:numId w:val="30"/>
        </w:numPr>
        <w:spacing w:line="240" w:lineRule="auto"/>
        <w:rPr>
          <w:b/>
          <w:sz w:val="20"/>
          <w:szCs w:val="20"/>
        </w:rPr>
      </w:pPr>
      <w:r>
        <w:rPr>
          <w:b/>
          <w:sz w:val="20"/>
          <w:szCs w:val="20"/>
        </w:rPr>
        <w:t>Na skúškach</w:t>
      </w:r>
    </w:p>
    <w:p w14:paraId="69B00A14" w14:textId="77777777" w:rsidR="00E3455F" w:rsidRDefault="00465C13">
      <w:pPr>
        <w:widowControl w:val="0"/>
        <w:numPr>
          <w:ilvl w:val="1"/>
          <w:numId w:val="30"/>
        </w:numPr>
        <w:spacing w:line="240" w:lineRule="auto"/>
        <w:rPr>
          <w:b/>
          <w:sz w:val="20"/>
          <w:szCs w:val="20"/>
        </w:rPr>
      </w:pPr>
      <w:r>
        <w:rPr>
          <w:sz w:val="20"/>
          <w:szCs w:val="20"/>
          <w:highlight w:val="white"/>
        </w:rPr>
        <w:t>vede</w:t>
      </w:r>
      <w:r>
        <w:rPr>
          <w:sz w:val="20"/>
          <w:szCs w:val="20"/>
          <w:highlight w:val="white"/>
        </w:rPr>
        <w:t>nie protokolov</w:t>
      </w:r>
    </w:p>
    <w:p w14:paraId="217F824D" w14:textId="77777777" w:rsidR="00E3455F" w:rsidRDefault="00465C13">
      <w:pPr>
        <w:ind w:left="1842" w:hanging="30"/>
        <w:rPr>
          <w:sz w:val="20"/>
          <w:szCs w:val="20"/>
          <w:highlight w:val="white"/>
        </w:rPr>
      </w:pPr>
      <w:r>
        <w:rPr>
          <w:sz w:val="20"/>
          <w:szCs w:val="20"/>
        </w:rPr>
        <w:t xml:space="preserve">(Skúšobné komisie zabezpečia riadne vedenie protokolov z </w:t>
      </w:r>
      <w:proofErr w:type="spellStart"/>
      <w:r>
        <w:rPr>
          <w:sz w:val="20"/>
          <w:szCs w:val="20"/>
        </w:rPr>
        <w:t>líderských</w:t>
      </w:r>
      <w:proofErr w:type="spellEnd"/>
      <w:r>
        <w:rPr>
          <w:sz w:val="20"/>
          <w:szCs w:val="20"/>
        </w:rPr>
        <w:t xml:space="preserve"> skúšok.)</w:t>
      </w:r>
    </w:p>
    <w:p w14:paraId="33B68011" w14:textId="77777777" w:rsidR="00E3455F" w:rsidRDefault="00465C13">
      <w:pPr>
        <w:widowControl w:val="0"/>
        <w:numPr>
          <w:ilvl w:val="0"/>
          <w:numId w:val="30"/>
        </w:numPr>
        <w:spacing w:line="240" w:lineRule="auto"/>
        <w:rPr>
          <w:b/>
          <w:sz w:val="20"/>
          <w:szCs w:val="20"/>
        </w:rPr>
      </w:pPr>
      <w:r>
        <w:rPr>
          <w:b/>
          <w:sz w:val="20"/>
          <w:szCs w:val="20"/>
        </w:rPr>
        <w:t>1 mesiac po skúškach</w:t>
      </w:r>
    </w:p>
    <w:p w14:paraId="7B5BD993" w14:textId="77777777" w:rsidR="00E3455F" w:rsidRDefault="00465C13">
      <w:pPr>
        <w:widowControl w:val="0"/>
        <w:numPr>
          <w:ilvl w:val="1"/>
          <w:numId w:val="30"/>
        </w:numPr>
        <w:spacing w:line="240" w:lineRule="auto"/>
        <w:rPr>
          <w:b/>
          <w:sz w:val="20"/>
          <w:szCs w:val="20"/>
        </w:rPr>
      </w:pPr>
      <w:r>
        <w:rPr>
          <w:sz w:val="20"/>
          <w:szCs w:val="20"/>
          <w:highlight w:val="white"/>
        </w:rPr>
        <w:t xml:space="preserve">dodanie protokolov, </w:t>
      </w:r>
      <w:proofErr w:type="spellStart"/>
      <w:r>
        <w:rPr>
          <w:sz w:val="20"/>
          <w:szCs w:val="20"/>
          <w:highlight w:val="white"/>
        </w:rPr>
        <w:t>líderských</w:t>
      </w:r>
      <w:proofErr w:type="spellEnd"/>
      <w:r>
        <w:rPr>
          <w:sz w:val="20"/>
          <w:szCs w:val="20"/>
          <w:highlight w:val="white"/>
        </w:rPr>
        <w:t xml:space="preserve"> činností a zoznamu absolventov skúšok tajomníkovi </w:t>
      </w:r>
      <w:proofErr w:type="spellStart"/>
      <w:r>
        <w:rPr>
          <w:sz w:val="20"/>
          <w:szCs w:val="20"/>
          <w:highlight w:val="white"/>
        </w:rPr>
        <w:t>RpV</w:t>
      </w:r>
      <w:proofErr w:type="spellEnd"/>
    </w:p>
    <w:p w14:paraId="0DB6CE99" w14:textId="77777777" w:rsidR="00E3455F" w:rsidRDefault="00465C13">
      <w:pPr>
        <w:widowControl w:val="0"/>
        <w:numPr>
          <w:ilvl w:val="1"/>
          <w:numId w:val="30"/>
        </w:numPr>
        <w:spacing w:line="240" w:lineRule="auto"/>
        <w:rPr>
          <w:b/>
          <w:sz w:val="20"/>
          <w:szCs w:val="20"/>
        </w:rPr>
      </w:pPr>
      <w:r>
        <w:rPr>
          <w:sz w:val="20"/>
          <w:szCs w:val="20"/>
          <w:highlight w:val="white"/>
        </w:rPr>
        <w:t>skartovanie nevydaných dekrétov</w:t>
      </w:r>
    </w:p>
    <w:p w14:paraId="3920702A" w14:textId="77777777" w:rsidR="00E3455F" w:rsidRDefault="00465C13">
      <w:pPr>
        <w:ind w:left="1842"/>
        <w:rPr>
          <w:b/>
          <w:sz w:val="20"/>
          <w:szCs w:val="20"/>
        </w:rPr>
      </w:pPr>
      <w:r>
        <w:rPr>
          <w:sz w:val="20"/>
          <w:szCs w:val="20"/>
          <w:highlight w:val="white"/>
        </w:rPr>
        <w:t xml:space="preserve">(Tajomník </w:t>
      </w:r>
      <w:proofErr w:type="spellStart"/>
      <w:r>
        <w:rPr>
          <w:sz w:val="20"/>
          <w:szCs w:val="20"/>
          <w:highlight w:val="white"/>
        </w:rPr>
        <w:t>RpV</w:t>
      </w:r>
      <w:proofErr w:type="spellEnd"/>
      <w:r>
        <w:rPr>
          <w:sz w:val="20"/>
          <w:szCs w:val="20"/>
          <w:highlight w:val="white"/>
        </w:rPr>
        <w:t xml:space="preserve"> zapíše úspeš</w:t>
      </w:r>
      <w:r>
        <w:rPr>
          <w:sz w:val="20"/>
          <w:szCs w:val="20"/>
          <w:highlight w:val="white"/>
        </w:rPr>
        <w:t xml:space="preserve">ných absolventov </w:t>
      </w:r>
      <w:proofErr w:type="spellStart"/>
      <w:r>
        <w:rPr>
          <w:sz w:val="20"/>
          <w:szCs w:val="20"/>
          <w:highlight w:val="white"/>
        </w:rPr>
        <w:t>líderských</w:t>
      </w:r>
      <w:proofErr w:type="spellEnd"/>
      <w:r>
        <w:rPr>
          <w:sz w:val="20"/>
          <w:szCs w:val="20"/>
          <w:highlight w:val="white"/>
        </w:rPr>
        <w:t xml:space="preserve"> skúšok do systému </w:t>
      </w:r>
      <w:proofErr w:type="spellStart"/>
      <w:r>
        <w:rPr>
          <w:sz w:val="20"/>
          <w:szCs w:val="20"/>
          <w:highlight w:val="white"/>
        </w:rPr>
        <w:t>Tee-Pee</w:t>
      </w:r>
      <w:proofErr w:type="spellEnd"/>
      <w:r>
        <w:rPr>
          <w:sz w:val="20"/>
          <w:szCs w:val="20"/>
          <w:highlight w:val="white"/>
        </w:rPr>
        <w:t xml:space="preserve"> a do evidencie </w:t>
      </w:r>
      <w:proofErr w:type="spellStart"/>
      <w:r>
        <w:rPr>
          <w:sz w:val="20"/>
          <w:szCs w:val="20"/>
          <w:highlight w:val="white"/>
        </w:rPr>
        <w:t>RpV</w:t>
      </w:r>
      <w:proofErr w:type="spellEnd"/>
      <w:r>
        <w:rPr>
          <w:sz w:val="20"/>
          <w:szCs w:val="20"/>
          <w:highlight w:val="white"/>
        </w:rPr>
        <w:t xml:space="preserve">. </w:t>
      </w:r>
      <w:proofErr w:type="spellStart"/>
      <w:r>
        <w:rPr>
          <w:sz w:val="20"/>
          <w:szCs w:val="20"/>
          <w:highlight w:val="white"/>
        </w:rPr>
        <w:t>Líderské</w:t>
      </w:r>
      <w:proofErr w:type="spellEnd"/>
      <w:r>
        <w:rPr>
          <w:sz w:val="20"/>
          <w:szCs w:val="20"/>
          <w:highlight w:val="white"/>
        </w:rPr>
        <w:t xml:space="preserve"> dekréty, ktoré neboli vydané (t. j. dekréty neúspešných účastníkov LRŠ), organizátor skartuje.)</w:t>
      </w:r>
      <w:r>
        <w:rPr>
          <w:sz w:val="20"/>
          <w:szCs w:val="20"/>
          <w:shd w:val="clear" w:color="auto" w:fill="FFF2CC"/>
        </w:rPr>
        <w:t xml:space="preserve">  </w:t>
      </w:r>
    </w:p>
    <w:p w14:paraId="2C7BD805" w14:textId="77777777" w:rsidR="00E3455F" w:rsidRDefault="00465C13">
      <w:pPr>
        <w:widowControl w:val="0"/>
        <w:numPr>
          <w:ilvl w:val="0"/>
          <w:numId w:val="8"/>
        </w:numPr>
        <w:spacing w:line="240" w:lineRule="auto"/>
        <w:ind w:right="5"/>
        <w:rPr>
          <w:sz w:val="20"/>
          <w:szCs w:val="20"/>
        </w:rPr>
      </w:pPr>
      <w:r>
        <w:rPr>
          <w:sz w:val="20"/>
          <w:szCs w:val="20"/>
        </w:rPr>
        <w:t xml:space="preserve">Povinnosti vzdelávacieho tímu a ďalších zainteresovaných osôb pri organizovaní </w:t>
      </w:r>
      <w:proofErr w:type="spellStart"/>
      <w:r>
        <w:rPr>
          <w:sz w:val="20"/>
          <w:szCs w:val="20"/>
        </w:rPr>
        <w:t>líderských</w:t>
      </w:r>
      <w:proofErr w:type="spellEnd"/>
      <w:r>
        <w:rPr>
          <w:sz w:val="20"/>
          <w:szCs w:val="20"/>
        </w:rPr>
        <w:t xml:space="preserve"> skúšok bez absolvovania LRŠ:</w:t>
      </w:r>
    </w:p>
    <w:p w14:paraId="261B0CB6" w14:textId="77777777" w:rsidR="00E3455F" w:rsidRDefault="00465C13">
      <w:pPr>
        <w:widowControl w:val="0"/>
        <w:numPr>
          <w:ilvl w:val="0"/>
          <w:numId w:val="41"/>
        </w:numPr>
        <w:spacing w:line="240" w:lineRule="auto"/>
        <w:rPr>
          <w:b/>
          <w:sz w:val="20"/>
          <w:szCs w:val="20"/>
        </w:rPr>
      </w:pPr>
      <w:r>
        <w:rPr>
          <w:b/>
          <w:sz w:val="20"/>
          <w:szCs w:val="20"/>
        </w:rPr>
        <w:t>Min. 2 mesiace pred konaním skúšok</w:t>
      </w:r>
    </w:p>
    <w:p w14:paraId="76C3743C" w14:textId="77777777" w:rsidR="00E3455F" w:rsidRDefault="00465C13">
      <w:pPr>
        <w:widowControl w:val="0"/>
        <w:numPr>
          <w:ilvl w:val="1"/>
          <w:numId w:val="41"/>
        </w:numPr>
        <w:spacing w:line="240" w:lineRule="auto"/>
        <w:rPr>
          <w:b/>
          <w:sz w:val="20"/>
          <w:szCs w:val="20"/>
        </w:rPr>
      </w:pPr>
      <w:r>
        <w:rPr>
          <w:sz w:val="20"/>
          <w:szCs w:val="20"/>
          <w:highlight w:val="white"/>
        </w:rPr>
        <w:t>určenie a oznámenie termínu skúšok</w:t>
      </w:r>
    </w:p>
    <w:p w14:paraId="434F24FF" w14:textId="77777777" w:rsidR="00E3455F" w:rsidRDefault="00465C13">
      <w:pPr>
        <w:widowControl w:val="0"/>
        <w:numPr>
          <w:ilvl w:val="1"/>
          <w:numId w:val="41"/>
        </w:numPr>
        <w:spacing w:line="240" w:lineRule="auto"/>
        <w:rPr>
          <w:b/>
          <w:sz w:val="20"/>
          <w:szCs w:val="20"/>
        </w:rPr>
      </w:pPr>
      <w:r>
        <w:rPr>
          <w:sz w:val="20"/>
          <w:szCs w:val="20"/>
          <w:highlight w:val="white"/>
        </w:rPr>
        <w:t>prihlasovanie účastníkov na skúšky</w:t>
      </w:r>
    </w:p>
    <w:p w14:paraId="4E4B2693" w14:textId="77777777" w:rsidR="00E3455F" w:rsidRDefault="00465C13">
      <w:pPr>
        <w:ind w:left="1842"/>
        <w:rPr>
          <w:sz w:val="20"/>
          <w:szCs w:val="20"/>
          <w:highlight w:val="white"/>
        </w:rPr>
      </w:pPr>
      <w:r>
        <w:rPr>
          <w:sz w:val="20"/>
          <w:szCs w:val="20"/>
        </w:rPr>
        <w:t xml:space="preserve">(Organizátor </w:t>
      </w:r>
      <w:proofErr w:type="spellStart"/>
      <w:r>
        <w:rPr>
          <w:sz w:val="20"/>
          <w:szCs w:val="20"/>
        </w:rPr>
        <w:t>líderských</w:t>
      </w:r>
      <w:proofErr w:type="spellEnd"/>
      <w:r>
        <w:rPr>
          <w:sz w:val="20"/>
          <w:szCs w:val="20"/>
        </w:rPr>
        <w:t xml:space="preserve"> skúšok z národnej úrovne (predseda </w:t>
      </w:r>
      <w:proofErr w:type="spellStart"/>
      <w:r>
        <w:rPr>
          <w:sz w:val="20"/>
          <w:szCs w:val="20"/>
        </w:rPr>
        <w:t>RpV</w:t>
      </w:r>
      <w:proofErr w:type="spellEnd"/>
      <w:r>
        <w:rPr>
          <w:sz w:val="20"/>
          <w:szCs w:val="20"/>
        </w:rPr>
        <w:t xml:space="preserve"> či ním poverený inštruktor) určí termín a miesto konania skúšok a ohlási ho elektronicky prostredníctvom kanálov SLSK oblastným inštruktorom a vodcom LRŠ. Spo</w:t>
      </w:r>
      <w:r>
        <w:rPr>
          <w:sz w:val="20"/>
          <w:szCs w:val="20"/>
        </w:rPr>
        <w:t xml:space="preserve">lu s tým oznámi spôsob a termín prihlasovania na skúšky. Zároveň </w:t>
      </w:r>
      <w:r>
        <w:rPr>
          <w:sz w:val="20"/>
          <w:szCs w:val="20"/>
          <w:highlight w:val="white"/>
        </w:rPr>
        <w:t xml:space="preserve">pošle tajomníkovi </w:t>
      </w:r>
      <w:proofErr w:type="spellStart"/>
      <w:r>
        <w:rPr>
          <w:sz w:val="20"/>
          <w:szCs w:val="20"/>
          <w:highlight w:val="white"/>
        </w:rPr>
        <w:t>RpV</w:t>
      </w:r>
      <w:proofErr w:type="spellEnd"/>
      <w:r>
        <w:rPr>
          <w:sz w:val="20"/>
          <w:szCs w:val="20"/>
          <w:highlight w:val="white"/>
        </w:rPr>
        <w:t xml:space="preserve"> zoznam účastníkov skúšok. Tajomník </w:t>
      </w:r>
      <w:proofErr w:type="spellStart"/>
      <w:r>
        <w:rPr>
          <w:sz w:val="20"/>
          <w:szCs w:val="20"/>
          <w:highlight w:val="white"/>
        </w:rPr>
        <w:t>RpV</w:t>
      </w:r>
      <w:proofErr w:type="spellEnd"/>
      <w:r>
        <w:rPr>
          <w:sz w:val="20"/>
          <w:szCs w:val="20"/>
          <w:highlight w:val="white"/>
        </w:rPr>
        <w:t xml:space="preserve"> pripraví najneskôr dva týždne pred konaním skúšok </w:t>
      </w:r>
      <w:proofErr w:type="spellStart"/>
      <w:r>
        <w:rPr>
          <w:sz w:val="20"/>
          <w:szCs w:val="20"/>
          <w:highlight w:val="white"/>
        </w:rPr>
        <w:t>líderské</w:t>
      </w:r>
      <w:proofErr w:type="spellEnd"/>
      <w:r>
        <w:rPr>
          <w:sz w:val="20"/>
          <w:szCs w:val="20"/>
          <w:highlight w:val="white"/>
        </w:rPr>
        <w:t xml:space="preserve"> dekréty a  dohodne sa s organizátorom skúšok o spôsobe ich prevzatia.)</w:t>
      </w:r>
    </w:p>
    <w:p w14:paraId="3413AA5F" w14:textId="77777777" w:rsidR="00E3455F" w:rsidRDefault="00465C13">
      <w:pPr>
        <w:widowControl w:val="0"/>
        <w:numPr>
          <w:ilvl w:val="0"/>
          <w:numId w:val="41"/>
        </w:numPr>
        <w:spacing w:line="240" w:lineRule="auto"/>
        <w:rPr>
          <w:b/>
          <w:sz w:val="20"/>
          <w:szCs w:val="20"/>
        </w:rPr>
      </w:pPr>
      <w:r>
        <w:rPr>
          <w:b/>
          <w:sz w:val="20"/>
          <w:szCs w:val="20"/>
        </w:rPr>
        <w:t>3 týždne pred konaním skúšok</w:t>
      </w:r>
    </w:p>
    <w:p w14:paraId="717BD799" w14:textId="77777777" w:rsidR="00E3455F" w:rsidRDefault="00465C13">
      <w:pPr>
        <w:widowControl w:val="0"/>
        <w:numPr>
          <w:ilvl w:val="1"/>
          <w:numId w:val="41"/>
        </w:numPr>
        <w:spacing w:line="240" w:lineRule="auto"/>
        <w:rPr>
          <w:b/>
          <w:sz w:val="20"/>
          <w:szCs w:val="20"/>
        </w:rPr>
      </w:pPr>
      <w:r>
        <w:rPr>
          <w:sz w:val="20"/>
          <w:szCs w:val="20"/>
          <w:highlight w:val="white"/>
        </w:rPr>
        <w:t>zoznam účastníkov skúšok</w:t>
      </w:r>
    </w:p>
    <w:p w14:paraId="370B07A9" w14:textId="77777777" w:rsidR="00E3455F" w:rsidRDefault="00465C13">
      <w:pPr>
        <w:ind w:left="1842"/>
        <w:rPr>
          <w:sz w:val="20"/>
          <w:szCs w:val="20"/>
          <w:highlight w:val="white"/>
        </w:rPr>
      </w:pPr>
      <w:r>
        <w:rPr>
          <w:sz w:val="20"/>
          <w:szCs w:val="20"/>
        </w:rPr>
        <w:t>(</w:t>
      </w:r>
      <w:r>
        <w:rPr>
          <w:sz w:val="20"/>
          <w:szCs w:val="20"/>
          <w:highlight w:val="white"/>
        </w:rPr>
        <w:t xml:space="preserve">Tajomník </w:t>
      </w:r>
      <w:proofErr w:type="spellStart"/>
      <w:r>
        <w:rPr>
          <w:sz w:val="20"/>
          <w:szCs w:val="20"/>
          <w:highlight w:val="white"/>
        </w:rPr>
        <w:t>RpV</w:t>
      </w:r>
      <w:proofErr w:type="spellEnd"/>
      <w:r>
        <w:rPr>
          <w:sz w:val="20"/>
          <w:szCs w:val="20"/>
          <w:highlight w:val="white"/>
        </w:rPr>
        <w:t xml:space="preserve"> sfinalizuje zoznam účastníkov skúšok, skontroluje, či spĺňajú všetky podmienky. Najneskôr týždeň pred konaním skúšok pripraví </w:t>
      </w:r>
      <w:proofErr w:type="spellStart"/>
      <w:r>
        <w:rPr>
          <w:sz w:val="20"/>
          <w:szCs w:val="20"/>
          <w:highlight w:val="white"/>
        </w:rPr>
        <w:t>líderské</w:t>
      </w:r>
      <w:proofErr w:type="spellEnd"/>
      <w:r>
        <w:rPr>
          <w:sz w:val="20"/>
          <w:szCs w:val="20"/>
          <w:highlight w:val="white"/>
        </w:rPr>
        <w:t xml:space="preserve"> dekréty a  dohodne sa s organizátorom skúšok o spôsob</w:t>
      </w:r>
      <w:r>
        <w:rPr>
          <w:sz w:val="20"/>
          <w:szCs w:val="20"/>
          <w:highlight w:val="white"/>
        </w:rPr>
        <w:t>e ich prevzatia.)</w:t>
      </w:r>
    </w:p>
    <w:p w14:paraId="3D31BAA2" w14:textId="77777777" w:rsidR="00E3455F" w:rsidRDefault="00465C13">
      <w:pPr>
        <w:widowControl w:val="0"/>
        <w:numPr>
          <w:ilvl w:val="0"/>
          <w:numId w:val="41"/>
        </w:numPr>
        <w:spacing w:line="240" w:lineRule="auto"/>
        <w:rPr>
          <w:b/>
          <w:sz w:val="20"/>
          <w:szCs w:val="20"/>
        </w:rPr>
      </w:pPr>
      <w:r>
        <w:rPr>
          <w:b/>
          <w:sz w:val="20"/>
          <w:szCs w:val="20"/>
        </w:rPr>
        <w:t>Na skúškach</w:t>
      </w:r>
    </w:p>
    <w:p w14:paraId="37D1A355" w14:textId="77777777" w:rsidR="00E3455F" w:rsidRDefault="00465C13">
      <w:pPr>
        <w:widowControl w:val="0"/>
        <w:numPr>
          <w:ilvl w:val="1"/>
          <w:numId w:val="41"/>
        </w:numPr>
        <w:spacing w:line="240" w:lineRule="auto"/>
        <w:rPr>
          <w:b/>
          <w:sz w:val="20"/>
          <w:szCs w:val="20"/>
        </w:rPr>
      </w:pPr>
      <w:r>
        <w:rPr>
          <w:sz w:val="20"/>
          <w:szCs w:val="20"/>
          <w:highlight w:val="white"/>
        </w:rPr>
        <w:t>vedenie protokolov</w:t>
      </w:r>
    </w:p>
    <w:p w14:paraId="0073BC7D" w14:textId="77777777" w:rsidR="00E3455F" w:rsidRDefault="00465C13">
      <w:pPr>
        <w:ind w:left="1842"/>
        <w:rPr>
          <w:sz w:val="20"/>
          <w:szCs w:val="20"/>
          <w:highlight w:val="white"/>
        </w:rPr>
      </w:pPr>
      <w:r>
        <w:rPr>
          <w:sz w:val="20"/>
          <w:szCs w:val="20"/>
        </w:rPr>
        <w:lastRenderedPageBreak/>
        <w:t xml:space="preserve">(Skúšobné komisie zabezpečia riadne vedenie protokolov z </w:t>
      </w:r>
      <w:proofErr w:type="spellStart"/>
      <w:r>
        <w:rPr>
          <w:sz w:val="20"/>
          <w:szCs w:val="20"/>
        </w:rPr>
        <w:t>líderských</w:t>
      </w:r>
      <w:proofErr w:type="spellEnd"/>
      <w:r>
        <w:rPr>
          <w:sz w:val="20"/>
          <w:szCs w:val="20"/>
        </w:rPr>
        <w:t xml:space="preserve"> skúšok.</w:t>
      </w:r>
      <w:r>
        <w:rPr>
          <w:sz w:val="20"/>
          <w:szCs w:val="20"/>
          <w:highlight w:val="white"/>
        </w:rPr>
        <w:t>)</w:t>
      </w:r>
    </w:p>
    <w:p w14:paraId="7312BB42" w14:textId="77777777" w:rsidR="00E3455F" w:rsidRDefault="00465C13">
      <w:pPr>
        <w:widowControl w:val="0"/>
        <w:numPr>
          <w:ilvl w:val="0"/>
          <w:numId w:val="41"/>
        </w:numPr>
        <w:spacing w:line="240" w:lineRule="auto"/>
        <w:rPr>
          <w:b/>
          <w:sz w:val="20"/>
          <w:szCs w:val="20"/>
        </w:rPr>
      </w:pPr>
      <w:r>
        <w:rPr>
          <w:b/>
          <w:sz w:val="20"/>
          <w:szCs w:val="20"/>
        </w:rPr>
        <w:t>1 mesiac po skúškach</w:t>
      </w:r>
    </w:p>
    <w:p w14:paraId="30A6C77E" w14:textId="77777777" w:rsidR="00E3455F" w:rsidRDefault="00465C13">
      <w:pPr>
        <w:widowControl w:val="0"/>
        <w:numPr>
          <w:ilvl w:val="1"/>
          <w:numId w:val="41"/>
        </w:numPr>
        <w:spacing w:line="240" w:lineRule="auto"/>
        <w:rPr>
          <w:b/>
          <w:sz w:val="20"/>
          <w:szCs w:val="20"/>
        </w:rPr>
      </w:pPr>
      <w:r>
        <w:rPr>
          <w:sz w:val="20"/>
          <w:szCs w:val="20"/>
          <w:highlight w:val="white"/>
        </w:rPr>
        <w:t xml:space="preserve">dodanie protokolov, </w:t>
      </w:r>
      <w:proofErr w:type="spellStart"/>
      <w:r>
        <w:rPr>
          <w:sz w:val="20"/>
          <w:szCs w:val="20"/>
          <w:highlight w:val="white"/>
        </w:rPr>
        <w:t>líderských</w:t>
      </w:r>
      <w:proofErr w:type="spellEnd"/>
      <w:r>
        <w:rPr>
          <w:sz w:val="20"/>
          <w:szCs w:val="20"/>
          <w:highlight w:val="white"/>
        </w:rPr>
        <w:t xml:space="preserve"> činností a zoznamu absolventov skúšok tajomníkovi </w:t>
      </w:r>
      <w:proofErr w:type="spellStart"/>
      <w:r>
        <w:rPr>
          <w:sz w:val="20"/>
          <w:szCs w:val="20"/>
          <w:highlight w:val="white"/>
        </w:rPr>
        <w:t>RpV</w:t>
      </w:r>
      <w:proofErr w:type="spellEnd"/>
    </w:p>
    <w:p w14:paraId="093FFD2D" w14:textId="77777777" w:rsidR="00E3455F" w:rsidRDefault="00465C13">
      <w:pPr>
        <w:widowControl w:val="0"/>
        <w:numPr>
          <w:ilvl w:val="1"/>
          <w:numId w:val="41"/>
        </w:numPr>
        <w:spacing w:line="240" w:lineRule="auto"/>
        <w:rPr>
          <w:b/>
          <w:sz w:val="20"/>
          <w:szCs w:val="20"/>
        </w:rPr>
      </w:pPr>
      <w:r>
        <w:rPr>
          <w:sz w:val="20"/>
          <w:szCs w:val="20"/>
          <w:highlight w:val="white"/>
        </w:rPr>
        <w:t>skartovanie nevydaných d</w:t>
      </w:r>
      <w:r>
        <w:rPr>
          <w:sz w:val="20"/>
          <w:szCs w:val="20"/>
          <w:highlight w:val="white"/>
        </w:rPr>
        <w:t>ekrétov</w:t>
      </w:r>
    </w:p>
    <w:p w14:paraId="76E05700" w14:textId="77777777" w:rsidR="00E3455F" w:rsidRDefault="00465C13">
      <w:pPr>
        <w:ind w:left="1842"/>
        <w:rPr>
          <w:sz w:val="20"/>
          <w:szCs w:val="20"/>
          <w:highlight w:val="white"/>
        </w:rPr>
      </w:pPr>
      <w:r>
        <w:rPr>
          <w:sz w:val="20"/>
          <w:szCs w:val="20"/>
          <w:highlight w:val="white"/>
        </w:rPr>
        <w:t xml:space="preserve">(Tajomník </w:t>
      </w:r>
      <w:proofErr w:type="spellStart"/>
      <w:r>
        <w:rPr>
          <w:sz w:val="20"/>
          <w:szCs w:val="20"/>
          <w:highlight w:val="white"/>
        </w:rPr>
        <w:t>RpV</w:t>
      </w:r>
      <w:proofErr w:type="spellEnd"/>
      <w:r>
        <w:rPr>
          <w:sz w:val="20"/>
          <w:szCs w:val="20"/>
          <w:highlight w:val="white"/>
        </w:rPr>
        <w:t xml:space="preserve"> zapíše úspešných absolventov </w:t>
      </w:r>
      <w:proofErr w:type="spellStart"/>
      <w:r>
        <w:rPr>
          <w:sz w:val="20"/>
          <w:szCs w:val="20"/>
          <w:highlight w:val="white"/>
        </w:rPr>
        <w:t>líderských</w:t>
      </w:r>
      <w:proofErr w:type="spellEnd"/>
      <w:r>
        <w:rPr>
          <w:sz w:val="20"/>
          <w:szCs w:val="20"/>
          <w:highlight w:val="white"/>
        </w:rPr>
        <w:t xml:space="preserve"> skúšok do systému </w:t>
      </w:r>
      <w:proofErr w:type="spellStart"/>
      <w:r>
        <w:rPr>
          <w:sz w:val="20"/>
          <w:szCs w:val="20"/>
          <w:highlight w:val="white"/>
        </w:rPr>
        <w:t>Tee-Pee</w:t>
      </w:r>
      <w:proofErr w:type="spellEnd"/>
      <w:r>
        <w:rPr>
          <w:sz w:val="20"/>
          <w:szCs w:val="20"/>
          <w:highlight w:val="white"/>
        </w:rPr>
        <w:t xml:space="preserve"> a do evidencie </w:t>
      </w:r>
      <w:proofErr w:type="spellStart"/>
      <w:r>
        <w:rPr>
          <w:sz w:val="20"/>
          <w:szCs w:val="20"/>
          <w:highlight w:val="white"/>
        </w:rPr>
        <w:t>RpV</w:t>
      </w:r>
      <w:proofErr w:type="spellEnd"/>
      <w:r>
        <w:rPr>
          <w:sz w:val="20"/>
          <w:szCs w:val="20"/>
          <w:highlight w:val="white"/>
        </w:rPr>
        <w:t xml:space="preserve">. </w:t>
      </w:r>
      <w:proofErr w:type="spellStart"/>
      <w:r>
        <w:rPr>
          <w:sz w:val="20"/>
          <w:szCs w:val="20"/>
          <w:highlight w:val="white"/>
        </w:rPr>
        <w:t>Líderské</w:t>
      </w:r>
      <w:proofErr w:type="spellEnd"/>
      <w:r>
        <w:rPr>
          <w:sz w:val="20"/>
          <w:szCs w:val="20"/>
          <w:highlight w:val="white"/>
        </w:rPr>
        <w:t xml:space="preserve"> dekréty, ktoré neboli vydané, organizátor skartuje.)</w:t>
      </w:r>
      <w:r>
        <w:rPr>
          <w:sz w:val="20"/>
          <w:szCs w:val="20"/>
          <w:shd w:val="clear" w:color="auto" w:fill="FFF2CC"/>
        </w:rPr>
        <w:t xml:space="preserve">  </w:t>
      </w:r>
    </w:p>
    <w:p w14:paraId="177688EC" w14:textId="77777777" w:rsidR="00E3455F" w:rsidRDefault="00E3455F">
      <w:pPr>
        <w:widowControl w:val="0"/>
        <w:spacing w:line="240" w:lineRule="auto"/>
        <w:ind w:right="5"/>
        <w:rPr>
          <w:b/>
        </w:rPr>
      </w:pPr>
    </w:p>
    <w:p w14:paraId="396F8B32" w14:textId="77777777" w:rsidR="00E3455F" w:rsidRDefault="00465C13">
      <w:pPr>
        <w:spacing w:line="360" w:lineRule="auto"/>
        <w:jc w:val="center"/>
        <w:rPr>
          <w:b/>
          <w:sz w:val="20"/>
          <w:szCs w:val="20"/>
        </w:rPr>
      </w:pPr>
      <w:r>
        <w:rPr>
          <w:b/>
          <w:sz w:val="20"/>
          <w:szCs w:val="20"/>
        </w:rPr>
        <w:t xml:space="preserve">III. Náplň </w:t>
      </w:r>
      <w:proofErr w:type="spellStart"/>
      <w:r>
        <w:rPr>
          <w:b/>
          <w:sz w:val="20"/>
          <w:szCs w:val="20"/>
        </w:rPr>
        <w:t>líderských</w:t>
      </w:r>
      <w:proofErr w:type="spellEnd"/>
      <w:r>
        <w:rPr>
          <w:b/>
          <w:sz w:val="20"/>
          <w:szCs w:val="20"/>
        </w:rPr>
        <w:t xml:space="preserve"> skúšok</w:t>
      </w:r>
    </w:p>
    <w:p w14:paraId="073BBF41" w14:textId="77777777" w:rsidR="00E3455F" w:rsidRDefault="00465C13">
      <w:pPr>
        <w:numPr>
          <w:ilvl w:val="0"/>
          <w:numId w:val="35"/>
        </w:numPr>
        <w:spacing w:line="240" w:lineRule="auto"/>
        <w:rPr>
          <w:sz w:val="20"/>
          <w:szCs w:val="20"/>
        </w:rPr>
      </w:pPr>
      <w:r>
        <w:rPr>
          <w:sz w:val="20"/>
          <w:szCs w:val="20"/>
        </w:rPr>
        <w:t xml:space="preserve">Táto interná smernica dopĺňa OP kapitolu 8 odsek o </w:t>
      </w:r>
      <w:proofErr w:type="spellStart"/>
      <w:r>
        <w:rPr>
          <w:sz w:val="20"/>
          <w:szCs w:val="20"/>
        </w:rPr>
        <w:t>líd</w:t>
      </w:r>
      <w:r>
        <w:rPr>
          <w:sz w:val="20"/>
          <w:szCs w:val="20"/>
        </w:rPr>
        <w:t>erských</w:t>
      </w:r>
      <w:proofErr w:type="spellEnd"/>
      <w:r>
        <w:rPr>
          <w:sz w:val="20"/>
          <w:szCs w:val="20"/>
        </w:rPr>
        <w:t xml:space="preserve"> skúškach. Náplň </w:t>
      </w:r>
      <w:proofErr w:type="spellStart"/>
      <w:r>
        <w:rPr>
          <w:sz w:val="20"/>
          <w:szCs w:val="20"/>
        </w:rPr>
        <w:t>líderských</w:t>
      </w:r>
      <w:proofErr w:type="spellEnd"/>
      <w:r>
        <w:rPr>
          <w:sz w:val="20"/>
          <w:szCs w:val="20"/>
        </w:rPr>
        <w:t xml:space="preserve"> skúšok je totožná pre absolventov LRŠ aj pre záujemcov o </w:t>
      </w:r>
      <w:proofErr w:type="spellStart"/>
      <w:r>
        <w:rPr>
          <w:sz w:val="20"/>
          <w:szCs w:val="20"/>
        </w:rPr>
        <w:t>líderské</w:t>
      </w:r>
      <w:proofErr w:type="spellEnd"/>
      <w:r>
        <w:rPr>
          <w:sz w:val="20"/>
          <w:szCs w:val="20"/>
        </w:rPr>
        <w:t xml:space="preserve"> skúšky bez absolvovania LRŠ.</w:t>
      </w:r>
    </w:p>
    <w:p w14:paraId="1A24DC09" w14:textId="77777777" w:rsidR="00E3455F" w:rsidRDefault="00465C13">
      <w:pPr>
        <w:numPr>
          <w:ilvl w:val="0"/>
          <w:numId w:val="35"/>
        </w:numPr>
        <w:spacing w:line="240" w:lineRule="auto"/>
        <w:rPr>
          <w:sz w:val="20"/>
          <w:szCs w:val="20"/>
        </w:rPr>
      </w:pPr>
      <w:r>
        <w:rPr>
          <w:sz w:val="20"/>
          <w:szCs w:val="20"/>
        </w:rPr>
        <w:t xml:space="preserve">Komisie </w:t>
      </w:r>
      <w:proofErr w:type="spellStart"/>
      <w:r>
        <w:rPr>
          <w:sz w:val="20"/>
          <w:szCs w:val="20"/>
        </w:rPr>
        <w:t>líderských</w:t>
      </w:r>
      <w:proofErr w:type="spellEnd"/>
      <w:r>
        <w:rPr>
          <w:sz w:val="20"/>
          <w:szCs w:val="20"/>
        </w:rPr>
        <w:t xml:space="preserve"> skúšok overujú kompetencie, ktoré sú v IS </w:t>
      </w:r>
      <w:proofErr w:type="spellStart"/>
      <w:r>
        <w:rPr>
          <w:sz w:val="20"/>
          <w:szCs w:val="20"/>
        </w:rPr>
        <w:t>RpV</w:t>
      </w:r>
      <w:proofErr w:type="spellEnd"/>
      <w:r>
        <w:rPr>
          <w:sz w:val="20"/>
          <w:szCs w:val="20"/>
        </w:rPr>
        <w:t>: Obsahová náplň LRŠ a kompetenčný profil pre hodnosť Líder de</w:t>
      </w:r>
      <w:r>
        <w:rPr>
          <w:sz w:val="20"/>
          <w:szCs w:val="20"/>
        </w:rPr>
        <w:t>finované ako:</w:t>
      </w:r>
    </w:p>
    <w:p w14:paraId="1319FA52" w14:textId="77777777" w:rsidR="00E3455F" w:rsidRDefault="00465C13">
      <w:pPr>
        <w:numPr>
          <w:ilvl w:val="0"/>
          <w:numId w:val="46"/>
        </w:numPr>
        <w:spacing w:line="240" w:lineRule="auto"/>
        <w:rPr>
          <w:sz w:val="20"/>
          <w:szCs w:val="20"/>
        </w:rPr>
      </w:pPr>
      <w:r>
        <w:rPr>
          <w:sz w:val="20"/>
          <w:szCs w:val="20"/>
        </w:rPr>
        <w:t>skúšky - teoretická otázka</w:t>
      </w:r>
    </w:p>
    <w:p w14:paraId="66A4E657" w14:textId="77777777" w:rsidR="00E3455F" w:rsidRDefault="00465C13">
      <w:pPr>
        <w:numPr>
          <w:ilvl w:val="0"/>
          <w:numId w:val="46"/>
        </w:numPr>
        <w:spacing w:line="240" w:lineRule="auto"/>
        <w:rPr>
          <w:sz w:val="20"/>
          <w:szCs w:val="20"/>
        </w:rPr>
      </w:pPr>
      <w:r>
        <w:rPr>
          <w:sz w:val="20"/>
          <w:szCs w:val="20"/>
        </w:rPr>
        <w:t>skúšky - modelová situácia</w:t>
      </w:r>
    </w:p>
    <w:p w14:paraId="5F258D8B" w14:textId="77777777" w:rsidR="00E3455F" w:rsidRDefault="00465C13">
      <w:pPr>
        <w:numPr>
          <w:ilvl w:val="0"/>
          <w:numId w:val="35"/>
        </w:numPr>
        <w:spacing w:line="240" w:lineRule="auto"/>
        <w:rPr>
          <w:sz w:val="20"/>
          <w:szCs w:val="20"/>
        </w:rPr>
      </w:pPr>
      <w:r>
        <w:rPr>
          <w:sz w:val="20"/>
          <w:szCs w:val="20"/>
        </w:rPr>
        <w:t xml:space="preserve">Odpoveď záujemcu o </w:t>
      </w:r>
      <w:proofErr w:type="spellStart"/>
      <w:r>
        <w:rPr>
          <w:sz w:val="20"/>
          <w:szCs w:val="20"/>
        </w:rPr>
        <w:t>líderský</w:t>
      </w:r>
      <w:proofErr w:type="spellEnd"/>
      <w:r>
        <w:rPr>
          <w:sz w:val="20"/>
          <w:szCs w:val="20"/>
        </w:rPr>
        <w:t xml:space="preserve"> dekrét sa skladá z troch častí:</w:t>
      </w:r>
    </w:p>
    <w:p w14:paraId="3EB3E397" w14:textId="77777777" w:rsidR="00E3455F" w:rsidRDefault="00465C13">
      <w:pPr>
        <w:numPr>
          <w:ilvl w:val="0"/>
          <w:numId w:val="12"/>
        </w:numPr>
        <w:spacing w:line="240" w:lineRule="auto"/>
        <w:rPr>
          <w:sz w:val="20"/>
          <w:szCs w:val="20"/>
        </w:rPr>
      </w:pPr>
      <w:r>
        <w:rPr>
          <w:sz w:val="20"/>
          <w:szCs w:val="20"/>
        </w:rPr>
        <w:t>nosná téma</w:t>
      </w:r>
    </w:p>
    <w:p w14:paraId="162EE662" w14:textId="77777777" w:rsidR="00E3455F" w:rsidRDefault="00465C13">
      <w:pPr>
        <w:numPr>
          <w:ilvl w:val="0"/>
          <w:numId w:val="12"/>
        </w:numPr>
        <w:spacing w:line="240" w:lineRule="auto"/>
        <w:rPr>
          <w:sz w:val="20"/>
          <w:szCs w:val="20"/>
        </w:rPr>
      </w:pPr>
      <w:r>
        <w:rPr>
          <w:sz w:val="20"/>
          <w:szCs w:val="20"/>
        </w:rPr>
        <w:t>ostatná téma</w:t>
      </w:r>
    </w:p>
    <w:p w14:paraId="2048FEDE" w14:textId="77777777" w:rsidR="00E3455F" w:rsidRDefault="00465C13">
      <w:pPr>
        <w:numPr>
          <w:ilvl w:val="0"/>
          <w:numId w:val="12"/>
        </w:numPr>
        <w:spacing w:line="240" w:lineRule="auto"/>
        <w:rPr>
          <w:sz w:val="20"/>
          <w:szCs w:val="20"/>
        </w:rPr>
      </w:pPr>
      <w:r>
        <w:rPr>
          <w:sz w:val="20"/>
          <w:szCs w:val="20"/>
        </w:rPr>
        <w:t>modelová situácia</w:t>
      </w:r>
    </w:p>
    <w:p w14:paraId="2B664625" w14:textId="77777777" w:rsidR="00E3455F" w:rsidRDefault="00465C13">
      <w:pPr>
        <w:numPr>
          <w:ilvl w:val="0"/>
          <w:numId w:val="35"/>
        </w:numPr>
        <w:spacing w:line="240" w:lineRule="auto"/>
        <w:rPr>
          <w:sz w:val="20"/>
          <w:szCs w:val="20"/>
        </w:rPr>
      </w:pPr>
      <w:r>
        <w:rPr>
          <w:sz w:val="20"/>
          <w:szCs w:val="20"/>
        </w:rPr>
        <w:t xml:space="preserve">Pre úspešné zloženie </w:t>
      </w:r>
      <w:proofErr w:type="spellStart"/>
      <w:r>
        <w:rPr>
          <w:sz w:val="20"/>
          <w:szCs w:val="20"/>
        </w:rPr>
        <w:t>líderských</w:t>
      </w:r>
      <w:proofErr w:type="spellEnd"/>
      <w:r>
        <w:rPr>
          <w:sz w:val="20"/>
          <w:szCs w:val="20"/>
        </w:rPr>
        <w:t xml:space="preserve"> skúšok musí záujemca vyhovieť v nosnej téme a min. v jednej z dvoch zvyšných častí.</w:t>
      </w:r>
    </w:p>
    <w:p w14:paraId="0D9DB576" w14:textId="77777777" w:rsidR="00E3455F" w:rsidRDefault="00465C13">
      <w:pPr>
        <w:numPr>
          <w:ilvl w:val="0"/>
          <w:numId w:val="35"/>
        </w:numPr>
        <w:spacing w:line="240" w:lineRule="auto"/>
        <w:rPr>
          <w:sz w:val="20"/>
          <w:szCs w:val="20"/>
        </w:rPr>
      </w:pPr>
      <w:r>
        <w:rPr>
          <w:sz w:val="20"/>
          <w:szCs w:val="20"/>
        </w:rPr>
        <w:t>Prílohou tohto dokumentu sú:</w:t>
      </w:r>
    </w:p>
    <w:p w14:paraId="7647364C" w14:textId="77777777" w:rsidR="00E3455F" w:rsidRDefault="00465C13">
      <w:pPr>
        <w:numPr>
          <w:ilvl w:val="0"/>
          <w:numId w:val="16"/>
        </w:numPr>
        <w:spacing w:line="240" w:lineRule="auto"/>
        <w:rPr>
          <w:sz w:val="20"/>
          <w:szCs w:val="20"/>
        </w:rPr>
      </w:pPr>
      <w:r>
        <w:rPr>
          <w:sz w:val="20"/>
          <w:szCs w:val="20"/>
        </w:rPr>
        <w:t xml:space="preserve">zoznam nosných tém (téma, skúšané kompetencie, </w:t>
      </w:r>
      <w:proofErr w:type="spellStart"/>
      <w:r>
        <w:rPr>
          <w:sz w:val="20"/>
          <w:szCs w:val="20"/>
        </w:rPr>
        <w:t>podotázky</w:t>
      </w:r>
      <w:proofErr w:type="spellEnd"/>
      <w:r>
        <w:rPr>
          <w:sz w:val="20"/>
          <w:szCs w:val="20"/>
        </w:rPr>
        <w:t>)</w:t>
      </w:r>
    </w:p>
    <w:p w14:paraId="24FAF7EC" w14:textId="77777777" w:rsidR="00E3455F" w:rsidRDefault="00465C13">
      <w:pPr>
        <w:numPr>
          <w:ilvl w:val="0"/>
          <w:numId w:val="16"/>
        </w:numPr>
        <w:spacing w:line="240" w:lineRule="auto"/>
        <w:rPr>
          <w:sz w:val="20"/>
          <w:szCs w:val="20"/>
        </w:rPr>
      </w:pPr>
      <w:r>
        <w:rPr>
          <w:sz w:val="20"/>
          <w:szCs w:val="20"/>
        </w:rPr>
        <w:t xml:space="preserve">zoznam ostatných tém (téma, skúšané kompetencie, </w:t>
      </w:r>
      <w:proofErr w:type="spellStart"/>
      <w:r>
        <w:rPr>
          <w:sz w:val="20"/>
          <w:szCs w:val="20"/>
        </w:rPr>
        <w:t>podo</w:t>
      </w:r>
      <w:r>
        <w:rPr>
          <w:sz w:val="20"/>
          <w:szCs w:val="20"/>
        </w:rPr>
        <w:t>tázky</w:t>
      </w:r>
      <w:proofErr w:type="spellEnd"/>
      <w:r>
        <w:rPr>
          <w:sz w:val="20"/>
          <w:szCs w:val="20"/>
        </w:rPr>
        <w:t>)</w:t>
      </w:r>
    </w:p>
    <w:p w14:paraId="4B05EB61" w14:textId="77777777" w:rsidR="00E3455F" w:rsidRDefault="00465C13">
      <w:pPr>
        <w:numPr>
          <w:ilvl w:val="0"/>
          <w:numId w:val="16"/>
        </w:numPr>
        <w:spacing w:line="240" w:lineRule="auto"/>
        <w:rPr>
          <w:sz w:val="20"/>
          <w:szCs w:val="20"/>
        </w:rPr>
      </w:pPr>
      <w:r>
        <w:rPr>
          <w:sz w:val="20"/>
          <w:szCs w:val="20"/>
        </w:rPr>
        <w:t>zoznam modelových situácií (vrátane podporných bodov pre skúšobné komisie)</w:t>
      </w:r>
    </w:p>
    <w:p w14:paraId="3D23CF7D" w14:textId="77777777" w:rsidR="00E3455F" w:rsidRDefault="00465C13">
      <w:pPr>
        <w:numPr>
          <w:ilvl w:val="0"/>
          <w:numId w:val="16"/>
        </w:numPr>
        <w:spacing w:after="200" w:line="240" w:lineRule="auto"/>
        <w:rPr>
          <w:sz w:val="20"/>
          <w:szCs w:val="20"/>
        </w:rPr>
      </w:pPr>
      <w:r>
        <w:rPr>
          <w:sz w:val="20"/>
          <w:szCs w:val="20"/>
        </w:rPr>
        <w:t xml:space="preserve">predpripravené kombinácie, vrátane </w:t>
      </w:r>
      <w:proofErr w:type="spellStart"/>
      <w:r>
        <w:rPr>
          <w:sz w:val="20"/>
          <w:szCs w:val="20"/>
        </w:rPr>
        <w:t>podotázok</w:t>
      </w:r>
      <w:proofErr w:type="spellEnd"/>
      <w:r>
        <w:rPr>
          <w:sz w:val="20"/>
          <w:szCs w:val="20"/>
        </w:rPr>
        <w:t xml:space="preserve"> pri nosnej a ostatnej téme.</w:t>
      </w:r>
    </w:p>
    <w:p w14:paraId="21DBD3CA" w14:textId="77777777" w:rsidR="00E3455F" w:rsidRDefault="00E3455F">
      <w:pPr>
        <w:widowControl w:val="0"/>
        <w:spacing w:line="240" w:lineRule="auto"/>
        <w:ind w:right="5"/>
      </w:pPr>
    </w:p>
    <w:p w14:paraId="0958BD02" w14:textId="77777777" w:rsidR="00E3455F" w:rsidRDefault="00465C13">
      <w:pPr>
        <w:spacing w:line="240" w:lineRule="auto"/>
        <w:jc w:val="center"/>
        <w:rPr>
          <w:b/>
          <w:sz w:val="20"/>
          <w:szCs w:val="20"/>
        </w:rPr>
      </w:pPr>
      <w:r>
        <w:rPr>
          <w:b/>
          <w:sz w:val="20"/>
          <w:szCs w:val="20"/>
        </w:rPr>
        <w:t>ZÁVEREČNÉ A ZRUŠOVACIE USTANOVENIA</w:t>
      </w:r>
    </w:p>
    <w:p w14:paraId="2C57BA4A" w14:textId="77777777" w:rsidR="00E3455F" w:rsidRDefault="00E3455F">
      <w:pPr>
        <w:spacing w:line="240" w:lineRule="auto"/>
        <w:jc w:val="center"/>
        <w:rPr>
          <w:b/>
          <w:sz w:val="20"/>
          <w:szCs w:val="20"/>
        </w:rPr>
      </w:pPr>
    </w:p>
    <w:p w14:paraId="3C926414" w14:textId="77777777" w:rsidR="00E3455F" w:rsidRDefault="00465C13">
      <w:pPr>
        <w:numPr>
          <w:ilvl w:val="0"/>
          <w:numId w:val="26"/>
        </w:numPr>
        <w:spacing w:line="240" w:lineRule="auto"/>
        <w:jc w:val="both"/>
        <w:rPr>
          <w:sz w:val="20"/>
          <w:szCs w:val="20"/>
        </w:rPr>
      </w:pPr>
      <w:r>
        <w:rPr>
          <w:sz w:val="20"/>
          <w:szCs w:val="20"/>
        </w:rPr>
        <w:t>Táto interná smernica je záväzná pre všetkých členov SLSK.</w:t>
      </w:r>
    </w:p>
    <w:p w14:paraId="571619C6" w14:textId="77777777" w:rsidR="00E3455F" w:rsidRDefault="00465C13">
      <w:pPr>
        <w:numPr>
          <w:ilvl w:val="0"/>
          <w:numId w:val="26"/>
        </w:numPr>
        <w:spacing w:line="240" w:lineRule="auto"/>
        <w:jc w:val="both"/>
        <w:rPr>
          <w:sz w:val="20"/>
          <w:szCs w:val="20"/>
        </w:rPr>
      </w:pPr>
      <w:r>
        <w:rPr>
          <w:sz w:val="20"/>
          <w:szCs w:val="20"/>
        </w:rPr>
        <w:t>Výnim</w:t>
      </w:r>
      <w:r>
        <w:rPr>
          <w:sz w:val="20"/>
          <w:szCs w:val="20"/>
        </w:rPr>
        <w:t xml:space="preserve">ku z konkrétnych bodov môže udeliť predseda </w:t>
      </w:r>
      <w:proofErr w:type="spellStart"/>
      <w:r>
        <w:rPr>
          <w:sz w:val="20"/>
          <w:szCs w:val="20"/>
        </w:rPr>
        <w:t>RpV</w:t>
      </w:r>
      <w:proofErr w:type="spellEnd"/>
      <w:r>
        <w:rPr>
          <w:sz w:val="20"/>
          <w:szCs w:val="20"/>
        </w:rPr>
        <w:t>.</w:t>
      </w:r>
    </w:p>
    <w:p w14:paraId="20B92E49" w14:textId="55649012" w:rsidR="00E3455F" w:rsidRPr="00DB560F" w:rsidRDefault="00465C13" w:rsidP="00DB560F">
      <w:pPr>
        <w:numPr>
          <w:ilvl w:val="0"/>
          <w:numId w:val="26"/>
        </w:numPr>
        <w:spacing w:line="240" w:lineRule="auto"/>
        <w:jc w:val="both"/>
        <w:rPr>
          <w:sz w:val="20"/>
          <w:szCs w:val="20"/>
        </w:rPr>
      </w:pPr>
      <w:r>
        <w:rPr>
          <w:sz w:val="20"/>
          <w:szCs w:val="20"/>
        </w:rPr>
        <w:t xml:space="preserve">Dátumom účinnosti tejto internej smernice sa ruší predošlá verzia Internej smernice </w:t>
      </w:r>
      <w:proofErr w:type="spellStart"/>
      <w:r>
        <w:rPr>
          <w:sz w:val="20"/>
          <w:szCs w:val="20"/>
        </w:rPr>
        <w:t>RpV</w:t>
      </w:r>
      <w:proofErr w:type="spellEnd"/>
      <w:r>
        <w:rPr>
          <w:sz w:val="20"/>
          <w:szCs w:val="20"/>
        </w:rPr>
        <w:t xml:space="preserve"> </w:t>
      </w:r>
      <w:proofErr w:type="spellStart"/>
      <w:r>
        <w:rPr>
          <w:sz w:val="20"/>
          <w:szCs w:val="20"/>
        </w:rPr>
        <w:t>Líderské</w:t>
      </w:r>
      <w:proofErr w:type="spellEnd"/>
      <w:r>
        <w:rPr>
          <w:sz w:val="20"/>
          <w:szCs w:val="20"/>
        </w:rPr>
        <w:t xml:space="preserve"> skúšky.</w:t>
      </w:r>
      <w:r>
        <w:br w:type="page"/>
      </w:r>
    </w:p>
    <w:p w14:paraId="7B3160CF" w14:textId="77777777" w:rsidR="00E3455F" w:rsidRDefault="00465C13">
      <w:pPr>
        <w:spacing w:after="200"/>
        <w:rPr>
          <w:b/>
          <w:sz w:val="20"/>
          <w:szCs w:val="20"/>
        </w:rPr>
      </w:pPr>
      <w:r>
        <w:rPr>
          <w:b/>
          <w:sz w:val="20"/>
          <w:szCs w:val="20"/>
        </w:rPr>
        <w:lastRenderedPageBreak/>
        <w:t xml:space="preserve">Príloha 1: Nosné témy, skúšané kompetencie a </w:t>
      </w:r>
      <w:proofErr w:type="spellStart"/>
      <w:r>
        <w:rPr>
          <w:b/>
          <w:sz w:val="20"/>
          <w:szCs w:val="20"/>
        </w:rPr>
        <w:t>podotázky</w:t>
      </w:r>
      <w:proofErr w:type="spellEnd"/>
    </w:p>
    <w:p w14:paraId="305BF18B" w14:textId="77777777" w:rsidR="00E3455F" w:rsidRDefault="00E3455F">
      <w:pPr>
        <w:spacing w:line="240" w:lineRule="auto"/>
        <w:jc w:val="both"/>
        <w:rPr>
          <w:b/>
          <w:sz w:val="16"/>
          <w:szCs w:val="16"/>
        </w:rPr>
      </w:pPr>
    </w:p>
    <w:tbl>
      <w:tblPr>
        <w:tblStyle w:val="a2"/>
        <w:tblW w:w="1125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5"/>
        <w:gridCol w:w="6225"/>
      </w:tblGrid>
      <w:tr w:rsidR="00E3455F" w14:paraId="19C397E8" w14:textId="77777777">
        <w:trPr>
          <w:trHeight w:val="360"/>
        </w:trPr>
        <w:tc>
          <w:tcPr>
            <w:tcW w:w="11250" w:type="dxa"/>
            <w:gridSpan w:val="2"/>
            <w:shd w:val="clear" w:color="auto" w:fill="D9D9D9"/>
            <w:tcMar>
              <w:top w:w="100" w:type="dxa"/>
              <w:left w:w="100" w:type="dxa"/>
              <w:bottom w:w="100" w:type="dxa"/>
              <w:right w:w="100" w:type="dxa"/>
            </w:tcMar>
          </w:tcPr>
          <w:p w14:paraId="524E1D37" w14:textId="77777777" w:rsidR="00E3455F" w:rsidRDefault="00465C13">
            <w:pPr>
              <w:spacing w:line="240" w:lineRule="auto"/>
              <w:jc w:val="both"/>
              <w:rPr>
                <w:b/>
                <w:sz w:val="16"/>
                <w:szCs w:val="16"/>
              </w:rPr>
            </w:pPr>
            <w:r>
              <w:rPr>
                <w:b/>
                <w:sz w:val="16"/>
                <w:szCs w:val="16"/>
              </w:rPr>
              <w:t>Piliere skautingu</w:t>
            </w:r>
          </w:p>
        </w:tc>
      </w:tr>
      <w:tr w:rsidR="00E3455F" w14:paraId="094027BA" w14:textId="77777777">
        <w:trPr>
          <w:trHeight w:val="360"/>
        </w:trPr>
        <w:tc>
          <w:tcPr>
            <w:tcW w:w="5025" w:type="dxa"/>
            <w:shd w:val="clear" w:color="auto" w:fill="auto"/>
            <w:tcMar>
              <w:top w:w="100" w:type="dxa"/>
              <w:left w:w="100" w:type="dxa"/>
              <w:bottom w:w="100" w:type="dxa"/>
              <w:right w:w="100" w:type="dxa"/>
            </w:tcMar>
          </w:tcPr>
          <w:p w14:paraId="7FA75959" w14:textId="77777777" w:rsidR="00E3455F" w:rsidRDefault="00465C13">
            <w:pPr>
              <w:spacing w:line="240" w:lineRule="auto"/>
              <w:ind w:left="720" w:hanging="360"/>
              <w:rPr>
                <w:sz w:val="16"/>
                <w:szCs w:val="16"/>
              </w:rPr>
            </w:pPr>
            <w:r>
              <w:rPr>
                <w:sz w:val="16"/>
                <w:szCs w:val="16"/>
              </w:rPr>
              <w:t>Overované kompetencie</w:t>
            </w:r>
          </w:p>
        </w:tc>
        <w:tc>
          <w:tcPr>
            <w:tcW w:w="6225" w:type="dxa"/>
            <w:shd w:val="clear" w:color="auto" w:fill="auto"/>
            <w:tcMar>
              <w:top w:w="100" w:type="dxa"/>
              <w:left w:w="100" w:type="dxa"/>
              <w:bottom w:w="100" w:type="dxa"/>
              <w:right w:w="100" w:type="dxa"/>
            </w:tcMar>
          </w:tcPr>
          <w:p w14:paraId="521BA2C4"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00F04F28" w14:textId="77777777">
        <w:trPr>
          <w:trHeight w:val="360"/>
        </w:trPr>
        <w:tc>
          <w:tcPr>
            <w:tcW w:w="5025" w:type="dxa"/>
            <w:shd w:val="clear" w:color="auto" w:fill="auto"/>
            <w:tcMar>
              <w:top w:w="100" w:type="dxa"/>
              <w:left w:w="100" w:type="dxa"/>
              <w:bottom w:w="100" w:type="dxa"/>
              <w:right w:w="100" w:type="dxa"/>
            </w:tcMar>
          </w:tcPr>
          <w:p w14:paraId="7D40BAF8" w14:textId="77777777" w:rsidR="00E3455F" w:rsidRDefault="00465C13">
            <w:pPr>
              <w:numPr>
                <w:ilvl w:val="0"/>
                <w:numId w:val="10"/>
              </w:numPr>
              <w:spacing w:line="240" w:lineRule="auto"/>
              <w:rPr>
                <w:i/>
                <w:sz w:val="16"/>
                <w:szCs w:val="16"/>
              </w:rPr>
            </w:pPr>
            <w:r>
              <w:rPr>
                <w:i/>
                <w:sz w:val="16"/>
                <w:szCs w:val="16"/>
              </w:rPr>
              <w:t>Dokáže pomenovať a vysvetliť poslanie, princípy, časti výchovnej metódy skautingu.</w:t>
            </w:r>
          </w:p>
        </w:tc>
        <w:tc>
          <w:tcPr>
            <w:tcW w:w="6225" w:type="dxa"/>
            <w:shd w:val="clear" w:color="auto" w:fill="auto"/>
            <w:tcMar>
              <w:top w:w="100" w:type="dxa"/>
              <w:left w:w="100" w:type="dxa"/>
              <w:bottom w:w="100" w:type="dxa"/>
              <w:right w:w="100" w:type="dxa"/>
            </w:tcMar>
          </w:tcPr>
          <w:p w14:paraId="3751C956" w14:textId="77777777" w:rsidR="00E3455F" w:rsidRDefault="00465C13">
            <w:pPr>
              <w:numPr>
                <w:ilvl w:val="0"/>
                <w:numId w:val="36"/>
              </w:numPr>
              <w:pBdr>
                <w:top w:val="nil"/>
                <w:left w:val="nil"/>
                <w:bottom w:val="nil"/>
                <w:right w:val="nil"/>
                <w:between w:val="nil"/>
              </w:pBdr>
              <w:spacing w:line="240" w:lineRule="auto"/>
              <w:jc w:val="both"/>
              <w:rPr>
                <w:sz w:val="16"/>
                <w:szCs w:val="16"/>
              </w:rPr>
            </w:pPr>
            <w:r>
              <w:rPr>
                <w:sz w:val="16"/>
                <w:szCs w:val="16"/>
              </w:rPr>
              <w:t>Čo sú to piliere skautingu a aký je ich význam v našej činnosti?</w:t>
            </w:r>
          </w:p>
          <w:p w14:paraId="57A5AADA" w14:textId="77777777" w:rsidR="00E3455F" w:rsidRDefault="00465C13">
            <w:pPr>
              <w:numPr>
                <w:ilvl w:val="0"/>
                <w:numId w:val="36"/>
              </w:numPr>
              <w:pBdr>
                <w:top w:val="nil"/>
                <w:left w:val="nil"/>
                <w:bottom w:val="nil"/>
                <w:right w:val="nil"/>
                <w:between w:val="nil"/>
              </w:pBdr>
              <w:spacing w:line="240" w:lineRule="auto"/>
              <w:jc w:val="both"/>
              <w:rPr>
                <w:sz w:val="16"/>
                <w:szCs w:val="16"/>
              </w:rPr>
            </w:pPr>
            <w:r>
              <w:rPr>
                <w:sz w:val="16"/>
                <w:szCs w:val="16"/>
              </w:rPr>
              <w:t>Vlastnými slovami vysvetli poslanie SLSK a ako ho aplikujeme v praxi.</w:t>
            </w:r>
          </w:p>
          <w:p w14:paraId="09985965" w14:textId="77777777" w:rsidR="00E3455F" w:rsidRDefault="00465C13">
            <w:pPr>
              <w:numPr>
                <w:ilvl w:val="0"/>
                <w:numId w:val="36"/>
              </w:numPr>
              <w:pBdr>
                <w:top w:val="nil"/>
                <w:left w:val="nil"/>
                <w:bottom w:val="nil"/>
                <w:right w:val="nil"/>
                <w:between w:val="nil"/>
              </w:pBdr>
              <w:spacing w:line="240" w:lineRule="auto"/>
              <w:jc w:val="both"/>
              <w:rPr>
                <w:sz w:val="16"/>
                <w:szCs w:val="16"/>
              </w:rPr>
            </w:pPr>
            <w:r>
              <w:rPr>
                <w:sz w:val="16"/>
                <w:szCs w:val="16"/>
              </w:rPr>
              <w:t>Ktoré princípy máme v SLSK a sa ich po</w:t>
            </w:r>
            <w:r>
              <w:rPr>
                <w:sz w:val="16"/>
                <w:szCs w:val="16"/>
              </w:rPr>
              <w:t>dstata odráža v skautskej činnosti?</w:t>
            </w:r>
          </w:p>
          <w:p w14:paraId="34AA3642" w14:textId="77777777" w:rsidR="00E3455F" w:rsidRDefault="00465C13">
            <w:pPr>
              <w:numPr>
                <w:ilvl w:val="0"/>
                <w:numId w:val="36"/>
              </w:numPr>
              <w:pBdr>
                <w:top w:val="nil"/>
                <w:left w:val="nil"/>
                <w:bottom w:val="nil"/>
                <w:right w:val="nil"/>
                <w:between w:val="nil"/>
              </w:pBdr>
              <w:spacing w:line="240" w:lineRule="auto"/>
              <w:jc w:val="both"/>
              <w:rPr>
                <w:sz w:val="16"/>
                <w:szCs w:val="16"/>
              </w:rPr>
            </w:pPr>
            <w:r>
              <w:rPr>
                <w:sz w:val="16"/>
                <w:szCs w:val="16"/>
              </w:rPr>
              <w:t>Na praktickom príklade vysvetli, čo je to výchovná metóda a z ktorých častí sa skladá.</w:t>
            </w:r>
          </w:p>
        </w:tc>
      </w:tr>
      <w:tr w:rsidR="00E3455F" w14:paraId="4FC90973" w14:textId="77777777">
        <w:trPr>
          <w:trHeight w:val="435"/>
        </w:trPr>
        <w:tc>
          <w:tcPr>
            <w:tcW w:w="11250" w:type="dxa"/>
            <w:gridSpan w:val="2"/>
            <w:shd w:val="clear" w:color="auto" w:fill="D9D9D9"/>
            <w:tcMar>
              <w:top w:w="100" w:type="dxa"/>
              <w:left w:w="100" w:type="dxa"/>
              <w:bottom w:w="100" w:type="dxa"/>
              <w:right w:w="100" w:type="dxa"/>
            </w:tcMar>
          </w:tcPr>
          <w:p w14:paraId="1E196875" w14:textId="77777777" w:rsidR="00E3455F" w:rsidRDefault="00465C13">
            <w:pPr>
              <w:spacing w:line="240" w:lineRule="auto"/>
              <w:jc w:val="both"/>
              <w:rPr>
                <w:b/>
                <w:sz w:val="16"/>
                <w:szCs w:val="16"/>
              </w:rPr>
            </w:pPr>
            <w:r>
              <w:rPr>
                <w:b/>
                <w:sz w:val="16"/>
                <w:szCs w:val="16"/>
              </w:rPr>
              <w:t>Výchovný systém</w:t>
            </w:r>
          </w:p>
        </w:tc>
      </w:tr>
      <w:tr w:rsidR="00E3455F" w14:paraId="0C14349C" w14:textId="77777777">
        <w:trPr>
          <w:trHeight w:val="435"/>
        </w:trPr>
        <w:tc>
          <w:tcPr>
            <w:tcW w:w="5025" w:type="dxa"/>
            <w:shd w:val="clear" w:color="auto" w:fill="auto"/>
            <w:tcMar>
              <w:top w:w="100" w:type="dxa"/>
              <w:left w:w="100" w:type="dxa"/>
              <w:bottom w:w="100" w:type="dxa"/>
              <w:right w:w="100" w:type="dxa"/>
            </w:tcMar>
          </w:tcPr>
          <w:p w14:paraId="6E7C67EA" w14:textId="77777777" w:rsidR="00E3455F" w:rsidRDefault="00465C13">
            <w:pPr>
              <w:spacing w:line="240" w:lineRule="auto"/>
              <w:ind w:left="720" w:hanging="360"/>
              <w:rPr>
                <w:sz w:val="16"/>
                <w:szCs w:val="16"/>
              </w:rPr>
            </w:pPr>
            <w:r>
              <w:rPr>
                <w:sz w:val="16"/>
                <w:szCs w:val="16"/>
              </w:rPr>
              <w:t>Overované kompetencie</w:t>
            </w:r>
          </w:p>
        </w:tc>
        <w:tc>
          <w:tcPr>
            <w:tcW w:w="6225" w:type="dxa"/>
            <w:shd w:val="clear" w:color="auto" w:fill="auto"/>
            <w:tcMar>
              <w:top w:w="100" w:type="dxa"/>
              <w:left w:w="100" w:type="dxa"/>
              <w:bottom w:w="100" w:type="dxa"/>
              <w:right w:w="100" w:type="dxa"/>
            </w:tcMar>
          </w:tcPr>
          <w:p w14:paraId="35AB6A27"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45C34E79" w14:textId="77777777">
        <w:trPr>
          <w:trHeight w:val="360"/>
        </w:trPr>
        <w:tc>
          <w:tcPr>
            <w:tcW w:w="5025" w:type="dxa"/>
            <w:shd w:val="clear" w:color="auto" w:fill="auto"/>
            <w:tcMar>
              <w:top w:w="100" w:type="dxa"/>
              <w:left w:w="100" w:type="dxa"/>
              <w:bottom w:w="100" w:type="dxa"/>
              <w:right w:w="100" w:type="dxa"/>
            </w:tcMar>
          </w:tcPr>
          <w:p w14:paraId="7E33015C" w14:textId="77777777" w:rsidR="00E3455F" w:rsidRDefault="00465C13">
            <w:pPr>
              <w:numPr>
                <w:ilvl w:val="0"/>
                <w:numId w:val="19"/>
              </w:numPr>
              <w:spacing w:line="240" w:lineRule="auto"/>
              <w:rPr>
                <w:i/>
                <w:sz w:val="16"/>
                <w:szCs w:val="16"/>
              </w:rPr>
            </w:pPr>
            <w:r>
              <w:rPr>
                <w:i/>
                <w:sz w:val="16"/>
                <w:szCs w:val="16"/>
              </w:rPr>
              <w:t>Rozumie výchovnému programu a jeho prepojenosti so 6 oblasťami rozvoja.</w:t>
            </w:r>
          </w:p>
          <w:p w14:paraId="05C82B93" w14:textId="77777777" w:rsidR="00E3455F" w:rsidRDefault="00465C13">
            <w:pPr>
              <w:numPr>
                <w:ilvl w:val="0"/>
                <w:numId w:val="19"/>
              </w:numPr>
              <w:spacing w:line="240" w:lineRule="auto"/>
              <w:rPr>
                <w:i/>
                <w:sz w:val="16"/>
                <w:szCs w:val="16"/>
              </w:rPr>
            </w:pPr>
            <w:r>
              <w:rPr>
                <w:i/>
                <w:sz w:val="16"/>
                <w:szCs w:val="16"/>
              </w:rPr>
              <w:t>Dokáže uviesť programový prvok do oddielového/družinového života, sledovať jeho plnenie a vyhodnotiť/osláviť to na záver. Dokáže radcom pomôcť s implementáciou programových prvkov.</w:t>
            </w:r>
          </w:p>
        </w:tc>
        <w:tc>
          <w:tcPr>
            <w:tcW w:w="6225" w:type="dxa"/>
            <w:shd w:val="clear" w:color="auto" w:fill="auto"/>
            <w:tcMar>
              <w:top w:w="100" w:type="dxa"/>
              <w:left w:w="100" w:type="dxa"/>
              <w:bottom w:w="100" w:type="dxa"/>
              <w:right w:w="100" w:type="dxa"/>
            </w:tcMar>
          </w:tcPr>
          <w:p w14:paraId="6B3C5155" w14:textId="77777777" w:rsidR="00E3455F" w:rsidRDefault="00465C13">
            <w:pPr>
              <w:numPr>
                <w:ilvl w:val="0"/>
                <w:numId w:val="36"/>
              </w:numPr>
              <w:pBdr>
                <w:top w:val="nil"/>
                <w:left w:val="nil"/>
                <w:bottom w:val="nil"/>
                <w:right w:val="nil"/>
                <w:between w:val="nil"/>
              </w:pBdr>
              <w:spacing w:line="240" w:lineRule="auto"/>
              <w:jc w:val="both"/>
              <w:rPr>
                <w:sz w:val="16"/>
                <w:szCs w:val="16"/>
              </w:rPr>
            </w:pPr>
            <w:r>
              <w:rPr>
                <w:sz w:val="16"/>
                <w:szCs w:val="16"/>
              </w:rPr>
              <w:t>Čo je to výchovný program a aký je jeho význam pre skautskú činnosť a pre j</w:t>
            </w:r>
            <w:r>
              <w:rPr>
                <w:sz w:val="16"/>
                <w:szCs w:val="16"/>
              </w:rPr>
              <w:t>ednotlivca?</w:t>
            </w:r>
          </w:p>
          <w:p w14:paraId="04092D28" w14:textId="77777777" w:rsidR="00E3455F" w:rsidRDefault="00465C13">
            <w:pPr>
              <w:numPr>
                <w:ilvl w:val="0"/>
                <w:numId w:val="36"/>
              </w:numPr>
              <w:pBdr>
                <w:top w:val="nil"/>
                <w:left w:val="nil"/>
                <w:bottom w:val="nil"/>
                <w:right w:val="nil"/>
                <w:between w:val="nil"/>
              </w:pBdr>
              <w:spacing w:line="240" w:lineRule="auto"/>
              <w:jc w:val="both"/>
              <w:rPr>
                <w:sz w:val="16"/>
                <w:szCs w:val="16"/>
              </w:rPr>
            </w:pPr>
            <w:r>
              <w:rPr>
                <w:sz w:val="16"/>
                <w:szCs w:val="16"/>
              </w:rPr>
              <w:t>Ako je výchovný program prepojený so 6 oblasťami rozvoja?</w:t>
            </w:r>
          </w:p>
          <w:p w14:paraId="6F1613FF" w14:textId="77777777" w:rsidR="00E3455F" w:rsidRDefault="00465C13">
            <w:pPr>
              <w:numPr>
                <w:ilvl w:val="0"/>
                <w:numId w:val="36"/>
              </w:numPr>
              <w:pBdr>
                <w:top w:val="nil"/>
                <w:left w:val="nil"/>
                <w:bottom w:val="nil"/>
                <w:right w:val="nil"/>
                <w:between w:val="nil"/>
              </w:pBdr>
              <w:spacing w:line="240" w:lineRule="auto"/>
              <w:jc w:val="both"/>
              <w:rPr>
                <w:sz w:val="16"/>
                <w:szCs w:val="16"/>
              </w:rPr>
            </w:pPr>
            <w:r>
              <w:rPr>
                <w:sz w:val="16"/>
                <w:szCs w:val="16"/>
              </w:rPr>
              <w:t xml:space="preserve">Na praktickom príklade opíš, ako uvedieš programový prvok (napr. </w:t>
            </w:r>
            <w:proofErr w:type="spellStart"/>
            <w:r>
              <w:rPr>
                <w:sz w:val="16"/>
                <w:szCs w:val="16"/>
              </w:rPr>
              <w:t>Rangerský</w:t>
            </w:r>
            <w:proofErr w:type="spellEnd"/>
            <w:r>
              <w:rPr>
                <w:sz w:val="16"/>
                <w:szCs w:val="16"/>
              </w:rPr>
              <w:t xml:space="preserve"> horizont; </w:t>
            </w:r>
            <w:proofErr w:type="spellStart"/>
            <w:r>
              <w:rPr>
                <w:sz w:val="16"/>
                <w:szCs w:val="16"/>
              </w:rPr>
              <w:t>odborka</w:t>
            </w:r>
            <w:proofErr w:type="spellEnd"/>
            <w:r>
              <w:rPr>
                <w:sz w:val="16"/>
                <w:szCs w:val="16"/>
              </w:rPr>
              <w:t xml:space="preserve"> </w:t>
            </w:r>
            <w:proofErr w:type="spellStart"/>
            <w:r>
              <w:rPr>
                <w:sz w:val="16"/>
                <w:szCs w:val="16"/>
              </w:rPr>
              <w:t>Babysitter</w:t>
            </w:r>
            <w:proofErr w:type="spellEnd"/>
            <w:r>
              <w:rPr>
                <w:sz w:val="16"/>
                <w:szCs w:val="16"/>
              </w:rPr>
              <w:t>; výzva Modrý život; VPM Pamäť národa) do oddielového života, ako budeš sledovať je</w:t>
            </w:r>
            <w:r>
              <w:rPr>
                <w:sz w:val="16"/>
                <w:szCs w:val="16"/>
              </w:rPr>
              <w:t xml:space="preserve">ho plnenie u členov a ako jeho splnenie ukončíš. </w:t>
            </w:r>
          </w:p>
          <w:p w14:paraId="3D0A0DE1" w14:textId="77777777" w:rsidR="00E3455F" w:rsidRDefault="00465C13">
            <w:pPr>
              <w:numPr>
                <w:ilvl w:val="0"/>
                <w:numId w:val="36"/>
              </w:numPr>
              <w:pBdr>
                <w:top w:val="nil"/>
                <w:left w:val="nil"/>
                <w:bottom w:val="nil"/>
                <w:right w:val="nil"/>
                <w:between w:val="nil"/>
              </w:pBdr>
              <w:spacing w:line="240" w:lineRule="auto"/>
              <w:jc w:val="both"/>
              <w:rPr>
                <w:sz w:val="16"/>
                <w:szCs w:val="16"/>
              </w:rPr>
            </w:pPr>
            <w:r>
              <w:rPr>
                <w:sz w:val="16"/>
                <w:szCs w:val="16"/>
              </w:rPr>
              <w:t xml:space="preserve">Ako môžeš pomôcť radcom s implementáciou programových prvkov do činnosti družín? </w:t>
            </w:r>
          </w:p>
        </w:tc>
      </w:tr>
    </w:tbl>
    <w:p w14:paraId="70A65AB6" w14:textId="77777777" w:rsidR="00E3455F" w:rsidRDefault="00465C13">
      <w:pPr>
        <w:spacing w:after="200"/>
        <w:rPr>
          <w:sz w:val="16"/>
          <w:szCs w:val="16"/>
        </w:rPr>
      </w:pPr>
      <w:r>
        <w:br w:type="page"/>
      </w:r>
    </w:p>
    <w:p w14:paraId="38F2E164" w14:textId="77777777" w:rsidR="00E3455F" w:rsidRDefault="00465C13">
      <w:pPr>
        <w:spacing w:after="200"/>
        <w:rPr>
          <w:b/>
          <w:sz w:val="20"/>
          <w:szCs w:val="20"/>
        </w:rPr>
      </w:pPr>
      <w:r>
        <w:rPr>
          <w:b/>
          <w:sz w:val="20"/>
          <w:szCs w:val="20"/>
        </w:rPr>
        <w:lastRenderedPageBreak/>
        <w:t xml:space="preserve">Príloha 2: Ostatné témy, skúšané kompetencie a </w:t>
      </w:r>
      <w:proofErr w:type="spellStart"/>
      <w:r>
        <w:rPr>
          <w:b/>
          <w:sz w:val="20"/>
          <w:szCs w:val="20"/>
        </w:rPr>
        <w:t>podotázky</w:t>
      </w:r>
      <w:proofErr w:type="spellEnd"/>
    </w:p>
    <w:p w14:paraId="58BD9B1C" w14:textId="77777777" w:rsidR="00E3455F" w:rsidRDefault="00E3455F">
      <w:pPr>
        <w:spacing w:line="240" w:lineRule="auto"/>
        <w:jc w:val="both"/>
        <w:rPr>
          <w:b/>
          <w:sz w:val="16"/>
          <w:szCs w:val="16"/>
        </w:rPr>
      </w:pPr>
    </w:p>
    <w:tbl>
      <w:tblPr>
        <w:tblStyle w:val="a3"/>
        <w:tblW w:w="11130"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6045"/>
      </w:tblGrid>
      <w:tr w:rsidR="00E3455F" w14:paraId="4590B10C" w14:textId="77777777">
        <w:trPr>
          <w:trHeight w:val="300"/>
        </w:trPr>
        <w:tc>
          <w:tcPr>
            <w:tcW w:w="11130" w:type="dxa"/>
            <w:gridSpan w:val="2"/>
            <w:shd w:val="clear" w:color="auto" w:fill="D9D9D9"/>
            <w:tcMar>
              <w:top w:w="100" w:type="dxa"/>
              <w:left w:w="100" w:type="dxa"/>
              <w:bottom w:w="100" w:type="dxa"/>
              <w:right w:w="100" w:type="dxa"/>
            </w:tcMar>
          </w:tcPr>
          <w:p w14:paraId="7CF45C95" w14:textId="77777777" w:rsidR="00E3455F" w:rsidRDefault="00465C13">
            <w:pPr>
              <w:spacing w:after="200"/>
              <w:rPr>
                <w:b/>
                <w:sz w:val="16"/>
                <w:szCs w:val="16"/>
              </w:rPr>
            </w:pPr>
            <w:r>
              <w:rPr>
                <w:b/>
                <w:sz w:val="16"/>
                <w:szCs w:val="16"/>
              </w:rPr>
              <w:t>Motivácia</w:t>
            </w:r>
          </w:p>
        </w:tc>
      </w:tr>
      <w:tr w:rsidR="00E3455F" w14:paraId="17C8E5CA" w14:textId="77777777">
        <w:trPr>
          <w:trHeight w:val="360"/>
        </w:trPr>
        <w:tc>
          <w:tcPr>
            <w:tcW w:w="5085" w:type="dxa"/>
            <w:shd w:val="clear" w:color="auto" w:fill="auto"/>
            <w:tcMar>
              <w:top w:w="100" w:type="dxa"/>
              <w:left w:w="100" w:type="dxa"/>
              <w:bottom w:w="100" w:type="dxa"/>
              <w:right w:w="100" w:type="dxa"/>
            </w:tcMar>
          </w:tcPr>
          <w:p w14:paraId="5AE4E902"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1ACBCECA"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0D9E8ADE" w14:textId="77777777">
        <w:trPr>
          <w:trHeight w:val="360"/>
        </w:trPr>
        <w:tc>
          <w:tcPr>
            <w:tcW w:w="5085" w:type="dxa"/>
            <w:shd w:val="clear" w:color="auto" w:fill="auto"/>
            <w:tcMar>
              <w:top w:w="100" w:type="dxa"/>
              <w:left w:w="100" w:type="dxa"/>
              <w:bottom w:w="100" w:type="dxa"/>
              <w:right w:w="100" w:type="dxa"/>
            </w:tcMar>
          </w:tcPr>
          <w:p w14:paraId="11243806" w14:textId="77777777" w:rsidR="00E3455F" w:rsidRDefault="00465C13">
            <w:pPr>
              <w:numPr>
                <w:ilvl w:val="0"/>
                <w:numId w:val="31"/>
              </w:numPr>
              <w:spacing w:line="240" w:lineRule="auto"/>
              <w:rPr>
                <w:i/>
                <w:sz w:val="16"/>
                <w:szCs w:val="16"/>
              </w:rPr>
            </w:pPr>
            <w:r>
              <w:rPr>
                <w:i/>
                <w:sz w:val="16"/>
                <w:szCs w:val="16"/>
              </w:rPr>
              <w:t>Rozlišuje a dokáže využívať rôzne spôsoby motivácie na základe situácie, resp. potreby detí.</w:t>
            </w:r>
          </w:p>
          <w:p w14:paraId="3585F627" w14:textId="77777777" w:rsidR="00E3455F" w:rsidRDefault="00465C13">
            <w:pPr>
              <w:numPr>
                <w:ilvl w:val="0"/>
                <w:numId w:val="31"/>
              </w:numPr>
              <w:spacing w:line="240" w:lineRule="auto"/>
              <w:rPr>
                <w:i/>
                <w:sz w:val="16"/>
                <w:szCs w:val="16"/>
              </w:rPr>
            </w:pPr>
            <w:r>
              <w:rPr>
                <w:i/>
                <w:sz w:val="16"/>
                <w:szCs w:val="16"/>
              </w:rPr>
              <w:t>Dokáže smerovať radcov ako pracovať pri výchove s prirodzenými dôsledkami konania členov bez potreby trestov.</w:t>
            </w:r>
          </w:p>
        </w:tc>
        <w:tc>
          <w:tcPr>
            <w:tcW w:w="6045" w:type="dxa"/>
            <w:shd w:val="clear" w:color="auto" w:fill="auto"/>
            <w:tcMar>
              <w:top w:w="100" w:type="dxa"/>
              <w:left w:w="100" w:type="dxa"/>
              <w:bottom w:w="100" w:type="dxa"/>
              <w:right w:w="100" w:type="dxa"/>
            </w:tcMar>
          </w:tcPr>
          <w:p w14:paraId="6F4103F1" w14:textId="77777777" w:rsidR="00E3455F" w:rsidRDefault="00465C13">
            <w:pPr>
              <w:numPr>
                <w:ilvl w:val="0"/>
                <w:numId w:val="36"/>
              </w:numPr>
              <w:spacing w:line="240" w:lineRule="auto"/>
              <w:jc w:val="both"/>
              <w:rPr>
                <w:sz w:val="16"/>
                <w:szCs w:val="16"/>
              </w:rPr>
            </w:pPr>
            <w:r>
              <w:rPr>
                <w:sz w:val="16"/>
                <w:szCs w:val="16"/>
              </w:rPr>
              <w:t>Akými rôznymi spôsobmi môžeme motivovať členov oddielu vzhľadom na situáciu, resp. ich potreby? Na čo všetko treba prihliadať pri vyberaní vhodnéh</w:t>
            </w:r>
            <w:r>
              <w:rPr>
                <w:sz w:val="16"/>
                <w:szCs w:val="16"/>
              </w:rPr>
              <w:t>o spôsobu motivácie?</w:t>
            </w:r>
          </w:p>
          <w:p w14:paraId="2C412339" w14:textId="77777777" w:rsidR="00E3455F" w:rsidRDefault="00465C13">
            <w:pPr>
              <w:numPr>
                <w:ilvl w:val="0"/>
                <w:numId w:val="36"/>
              </w:numPr>
              <w:spacing w:line="240" w:lineRule="auto"/>
              <w:jc w:val="both"/>
              <w:rPr>
                <w:sz w:val="16"/>
                <w:szCs w:val="16"/>
              </w:rPr>
            </w:pPr>
            <w:r>
              <w:rPr>
                <w:sz w:val="16"/>
                <w:szCs w:val="16"/>
              </w:rPr>
              <w:t>Čo by si odporúčal radcom vo svojom oddiele, ak vidíš, že nevedia pracovať s prirodzenými dôsledkami konania členov bez potreby trestov?</w:t>
            </w:r>
          </w:p>
          <w:p w14:paraId="59F1001F" w14:textId="77777777" w:rsidR="00E3455F" w:rsidRDefault="00465C13">
            <w:pPr>
              <w:numPr>
                <w:ilvl w:val="0"/>
                <w:numId w:val="36"/>
              </w:numPr>
              <w:spacing w:line="240" w:lineRule="auto"/>
              <w:jc w:val="both"/>
              <w:rPr>
                <w:sz w:val="16"/>
                <w:szCs w:val="16"/>
              </w:rPr>
            </w:pPr>
            <w:r>
              <w:rPr>
                <w:sz w:val="16"/>
                <w:szCs w:val="16"/>
              </w:rPr>
              <w:t xml:space="preserve">Aké kroky by si podnikol, keby si bol presvedčený o tom, že radca (radcovia) využívajú trestanie, </w:t>
            </w:r>
            <w:r>
              <w:rPr>
                <w:sz w:val="16"/>
                <w:szCs w:val="16"/>
              </w:rPr>
              <w:t>ktoré hraničí so zneužívaním moci?</w:t>
            </w:r>
          </w:p>
        </w:tc>
      </w:tr>
      <w:tr w:rsidR="00E3455F" w14:paraId="02B17B20" w14:textId="77777777">
        <w:trPr>
          <w:trHeight w:val="405"/>
        </w:trPr>
        <w:tc>
          <w:tcPr>
            <w:tcW w:w="11130" w:type="dxa"/>
            <w:gridSpan w:val="2"/>
            <w:shd w:val="clear" w:color="auto" w:fill="D9D9D9"/>
            <w:tcMar>
              <w:top w:w="100" w:type="dxa"/>
              <w:left w:w="100" w:type="dxa"/>
              <w:bottom w:w="100" w:type="dxa"/>
              <w:right w:w="100" w:type="dxa"/>
            </w:tcMar>
          </w:tcPr>
          <w:p w14:paraId="164225D1" w14:textId="77777777" w:rsidR="00E3455F" w:rsidRDefault="00465C13">
            <w:pPr>
              <w:spacing w:after="200"/>
              <w:rPr>
                <w:b/>
                <w:sz w:val="16"/>
                <w:szCs w:val="16"/>
              </w:rPr>
            </w:pPr>
            <w:r>
              <w:rPr>
                <w:b/>
                <w:sz w:val="16"/>
                <w:szCs w:val="16"/>
              </w:rPr>
              <w:t>Fungovanie tímu</w:t>
            </w:r>
          </w:p>
        </w:tc>
      </w:tr>
      <w:tr w:rsidR="00E3455F" w14:paraId="42D1D777" w14:textId="77777777">
        <w:trPr>
          <w:trHeight w:val="380"/>
        </w:trPr>
        <w:tc>
          <w:tcPr>
            <w:tcW w:w="5085" w:type="dxa"/>
            <w:shd w:val="clear" w:color="auto" w:fill="auto"/>
            <w:tcMar>
              <w:top w:w="100" w:type="dxa"/>
              <w:left w:w="100" w:type="dxa"/>
              <w:bottom w:w="100" w:type="dxa"/>
              <w:right w:w="100" w:type="dxa"/>
            </w:tcMar>
          </w:tcPr>
          <w:p w14:paraId="6DCD36F1"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74C19DDB"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7E33A8DC" w14:textId="77777777">
        <w:trPr>
          <w:trHeight w:val="360"/>
        </w:trPr>
        <w:tc>
          <w:tcPr>
            <w:tcW w:w="5085" w:type="dxa"/>
            <w:shd w:val="clear" w:color="auto" w:fill="auto"/>
            <w:tcMar>
              <w:top w:w="100" w:type="dxa"/>
              <w:left w:w="100" w:type="dxa"/>
              <w:bottom w:w="100" w:type="dxa"/>
              <w:right w:w="100" w:type="dxa"/>
            </w:tcMar>
          </w:tcPr>
          <w:p w14:paraId="0743C248" w14:textId="77777777" w:rsidR="00E3455F" w:rsidRDefault="00465C13">
            <w:pPr>
              <w:numPr>
                <w:ilvl w:val="0"/>
                <w:numId w:val="48"/>
              </w:numPr>
              <w:spacing w:line="240" w:lineRule="auto"/>
              <w:rPr>
                <w:i/>
                <w:sz w:val="16"/>
                <w:szCs w:val="16"/>
              </w:rPr>
            </w:pPr>
            <w:r>
              <w:rPr>
                <w:i/>
                <w:sz w:val="16"/>
                <w:szCs w:val="16"/>
              </w:rPr>
              <w:t>Dokáže vysvetliť základy tímovej spolupráce (rozdiel medzi skupinou a tímom, roly v tíme, zásady spolupráce).</w:t>
            </w:r>
          </w:p>
        </w:tc>
        <w:tc>
          <w:tcPr>
            <w:tcW w:w="6045" w:type="dxa"/>
            <w:shd w:val="clear" w:color="auto" w:fill="auto"/>
            <w:tcMar>
              <w:top w:w="100" w:type="dxa"/>
              <w:left w:w="100" w:type="dxa"/>
              <w:bottom w:w="100" w:type="dxa"/>
              <w:right w:w="100" w:type="dxa"/>
            </w:tcMar>
          </w:tcPr>
          <w:p w14:paraId="4D80F3A9" w14:textId="77777777" w:rsidR="00E3455F" w:rsidRDefault="00465C13">
            <w:pPr>
              <w:numPr>
                <w:ilvl w:val="0"/>
                <w:numId w:val="5"/>
              </w:numPr>
              <w:spacing w:line="240" w:lineRule="auto"/>
              <w:jc w:val="both"/>
              <w:rPr>
                <w:sz w:val="16"/>
                <w:szCs w:val="16"/>
              </w:rPr>
            </w:pPr>
            <w:r>
              <w:rPr>
                <w:sz w:val="16"/>
                <w:szCs w:val="16"/>
              </w:rPr>
              <w:t>Vysvetli základy tímovej spolupráce (skupina vs. tím, tímové roly, zásady spolupráce), jej význam.</w:t>
            </w:r>
          </w:p>
          <w:p w14:paraId="67107A60" w14:textId="77777777" w:rsidR="00E3455F" w:rsidRDefault="00465C13">
            <w:pPr>
              <w:numPr>
                <w:ilvl w:val="0"/>
                <w:numId w:val="5"/>
              </w:numPr>
              <w:spacing w:line="240" w:lineRule="auto"/>
              <w:jc w:val="both"/>
              <w:rPr>
                <w:sz w:val="16"/>
                <w:szCs w:val="16"/>
              </w:rPr>
            </w:pPr>
            <w:r>
              <w:rPr>
                <w:sz w:val="16"/>
                <w:szCs w:val="16"/>
              </w:rPr>
              <w:t xml:space="preserve">Na základe vlastnej skúsenosti z práce v tíme (počas </w:t>
            </w:r>
            <w:proofErr w:type="spellStart"/>
            <w:r>
              <w:rPr>
                <w:sz w:val="16"/>
                <w:szCs w:val="16"/>
              </w:rPr>
              <w:t>líderskej</w:t>
            </w:r>
            <w:proofErr w:type="spellEnd"/>
            <w:r>
              <w:rPr>
                <w:sz w:val="16"/>
                <w:szCs w:val="16"/>
              </w:rPr>
              <w:t xml:space="preserve"> činnosti, LRŠ alebo i.) povedz výhody/nevýhody práce v tíme.</w:t>
            </w:r>
          </w:p>
        </w:tc>
      </w:tr>
      <w:tr w:rsidR="00E3455F" w14:paraId="60341179" w14:textId="77777777">
        <w:trPr>
          <w:trHeight w:val="400"/>
        </w:trPr>
        <w:tc>
          <w:tcPr>
            <w:tcW w:w="11130" w:type="dxa"/>
            <w:gridSpan w:val="2"/>
            <w:shd w:val="clear" w:color="auto" w:fill="D9D9D9"/>
            <w:tcMar>
              <w:top w:w="100" w:type="dxa"/>
              <w:left w:w="100" w:type="dxa"/>
              <w:bottom w:w="100" w:type="dxa"/>
              <w:right w:w="100" w:type="dxa"/>
            </w:tcMar>
          </w:tcPr>
          <w:p w14:paraId="1EE20705" w14:textId="77777777" w:rsidR="00E3455F" w:rsidRDefault="00465C13">
            <w:pPr>
              <w:spacing w:line="240" w:lineRule="auto"/>
              <w:jc w:val="both"/>
              <w:rPr>
                <w:sz w:val="16"/>
                <w:szCs w:val="16"/>
                <w:highlight w:val="yellow"/>
              </w:rPr>
            </w:pPr>
            <w:r>
              <w:rPr>
                <w:b/>
                <w:sz w:val="16"/>
                <w:szCs w:val="16"/>
              </w:rPr>
              <w:t>Určovanie cieľov a ich vyhodnote</w:t>
            </w:r>
            <w:r>
              <w:rPr>
                <w:b/>
                <w:sz w:val="16"/>
                <w:szCs w:val="16"/>
              </w:rPr>
              <w:t>nie</w:t>
            </w:r>
          </w:p>
        </w:tc>
      </w:tr>
      <w:tr w:rsidR="00E3455F" w14:paraId="3DFCFEF9" w14:textId="77777777">
        <w:trPr>
          <w:trHeight w:val="400"/>
        </w:trPr>
        <w:tc>
          <w:tcPr>
            <w:tcW w:w="5085" w:type="dxa"/>
            <w:shd w:val="clear" w:color="auto" w:fill="auto"/>
            <w:tcMar>
              <w:top w:w="100" w:type="dxa"/>
              <w:left w:w="100" w:type="dxa"/>
              <w:bottom w:w="100" w:type="dxa"/>
              <w:right w:w="100" w:type="dxa"/>
            </w:tcMar>
          </w:tcPr>
          <w:p w14:paraId="488F33CF"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38C378C5"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7938E12C" w14:textId="77777777">
        <w:trPr>
          <w:trHeight w:val="360"/>
        </w:trPr>
        <w:tc>
          <w:tcPr>
            <w:tcW w:w="5085" w:type="dxa"/>
            <w:shd w:val="clear" w:color="auto" w:fill="auto"/>
            <w:tcMar>
              <w:top w:w="100" w:type="dxa"/>
              <w:left w:w="100" w:type="dxa"/>
              <w:bottom w:w="100" w:type="dxa"/>
              <w:right w:w="100" w:type="dxa"/>
            </w:tcMar>
          </w:tcPr>
          <w:p w14:paraId="2DCE7565" w14:textId="77777777" w:rsidR="00E3455F" w:rsidRDefault="00465C13">
            <w:pPr>
              <w:numPr>
                <w:ilvl w:val="0"/>
                <w:numId w:val="37"/>
              </w:numPr>
              <w:spacing w:line="240" w:lineRule="auto"/>
              <w:rPr>
                <w:i/>
                <w:sz w:val="16"/>
                <w:szCs w:val="16"/>
              </w:rPr>
            </w:pPr>
            <w:r>
              <w:rPr>
                <w:i/>
                <w:sz w:val="16"/>
                <w:szCs w:val="16"/>
              </w:rPr>
              <w:t>Dokáže formulovať krátkodobé ciele, nastaviť ich úroveň vzhľadom na cieľovú skupinu a relevantne zhodnotiť ich napĺňanie.</w:t>
            </w:r>
          </w:p>
        </w:tc>
        <w:tc>
          <w:tcPr>
            <w:tcW w:w="6045" w:type="dxa"/>
            <w:shd w:val="clear" w:color="auto" w:fill="auto"/>
            <w:tcMar>
              <w:top w:w="100" w:type="dxa"/>
              <w:left w:w="100" w:type="dxa"/>
              <w:bottom w:w="100" w:type="dxa"/>
              <w:right w:w="100" w:type="dxa"/>
            </w:tcMar>
          </w:tcPr>
          <w:p w14:paraId="647A5C7C"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Čo je to cieľ a aký je rozdiel medzi ním a prostriedkom?</w:t>
            </w:r>
          </w:p>
          <w:p w14:paraId="453AF51C"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 xml:space="preserve">Aký je vzťah medzi problémom, cieľom a aktivitou? </w:t>
            </w:r>
          </w:p>
          <w:p w14:paraId="01DA1AE0"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 xml:space="preserve">Akú formuláciu by mal mať vhodný krátkodobý cieľ? Na čo si dať pri určovaní cieľov pozor? </w:t>
            </w:r>
          </w:p>
          <w:p w14:paraId="2745C5D7"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Čo je cieľová skupina a ako ju definovať?</w:t>
            </w:r>
          </w:p>
          <w:p w14:paraId="3AC38101"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 xml:space="preserve">Ako sledovať napĺňanie cieľov vo výchove? Uveď praktické príklady. </w:t>
            </w:r>
          </w:p>
        </w:tc>
      </w:tr>
      <w:tr w:rsidR="00E3455F" w14:paraId="61298AFB" w14:textId="77777777">
        <w:trPr>
          <w:trHeight w:val="400"/>
        </w:trPr>
        <w:tc>
          <w:tcPr>
            <w:tcW w:w="11130" w:type="dxa"/>
            <w:gridSpan w:val="2"/>
            <w:shd w:val="clear" w:color="auto" w:fill="D9D9D9"/>
            <w:tcMar>
              <w:top w:w="100" w:type="dxa"/>
              <w:left w:w="100" w:type="dxa"/>
              <w:bottom w:w="100" w:type="dxa"/>
              <w:right w:w="100" w:type="dxa"/>
            </w:tcMar>
          </w:tcPr>
          <w:p w14:paraId="16233EB6" w14:textId="77777777" w:rsidR="00E3455F" w:rsidRDefault="00465C13">
            <w:pPr>
              <w:spacing w:after="200"/>
              <w:rPr>
                <w:sz w:val="16"/>
                <w:szCs w:val="16"/>
                <w:highlight w:val="yellow"/>
              </w:rPr>
            </w:pPr>
            <w:r>
              <w:rPr>
                <w:b/>
                <w:sz w:val="16"/>
                <w:szCs w:val="16"/>
              </w:rPr>
              <w:t>Budovanie oddielovej identity</w:t>
            </w:r>
          </w:p>
        </w:tc>
      </w:tr>
      <w:tr w:rsidR="00E3455F" w14:paraId="67431863" w14:textId="77777777">
        <w:trPr>
          <w:trHeight w:val="400"/>
        </w:trPr>
        <w:tc>
          <w:tcPr>
            <w:tcW w:w="5085" w:type="dxa"/>
            <w:shd w:val="clear" w:color="auto" w:fill="auto"/>
            <w:tcMar>
              <w:top w:w="100" w:type="dxa"/>
              <w:left w:w="100" w:type="dxa"/>
              <w:bottom w:w="100" w:type="dxa"/>
              <w:right w:w="100" w:type="dxa"/>
            </w:tcMar>
          </w:tcPr>
          <w:p w14:paraId="11C5A83C"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66D3D299"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47CCB44A" w14:textId="77777777">
        <w:trPr>
          <w:trHeight w:val="360"/>
        </w:trPr>
        <w:tc>
          <w:tcPr>
            <w:tcW w:w="5085" w:type="dxa"/>
            <w:shd w:val="clear" w:color="auto" w:fill="auto"/>
            <w:tcMar>
              <w:top w:w="100" w:type="dxa"/>
              <w:left w:w="100" w:type="dxa"/>
              <w:bottom w:w="100" w:type="dxa"/>
              <w:right w:w="100" w:type="dxa"/>
            </w:tcMar>
          </w:tcPr>
          <w:p w14:paraId="140B81E2" w14:textId="77777777" w:rsidR="00E3455F" w:rsidRDefault="00465C13">
            <w:pPr>
              <w:numPr>
                <w:ilvl w:val="0"/>
                <w:numId w:val="44"/>
              </w:numPr>
              <w:spacing w:line="240" w:lineRule="auto"/>
              <w:rPr>
                <w:i/>
                <w:sz w:val="16"/>
                <w:szCs w:val="16"/>
              </w:rPr>
            </w:pPr>
            <w:r>
              <w:rPr>
                <w:i/>
                <w:sz w:val="16"/>
                <w:szCs w:val="16"/>
              </w:rPr>
              <w:t>Dokáže primerane budovať oddielovú identitu (oddielové symboly, tradície, rituály...).</w:t>
            </w:r>
          </w:p>
        </w:tc>
        <w:tc>
          <w:tcPr>
            <w:tcW w:w="6045" w:type="dxa"/>
            <w:shd w:val="clear" w:color="auto" w:fill="auto"/>
            <w:tcMar>
              <w:top w:w="100" w:type="dxa"/>
              <w:left w:w="100" w:type="dxa"/>
              <w:bottom w:w="100" w:type="dxa"/>
              <w:right w:w="100" w:type="dxa"/>
            </w:tcMar>
          </w:tcPr>
          <w:p w14:paraId="18826E81"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 xml:space="preserve">Čo je to oddielová identita, aký je jej význam v oddielovej činnosti a v živote oddielu? </w:t>
            </w:r>
          </w:p>
          <w:p w14:paraId="5ED61591"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Ako budovať oddielovú identitu a čo robiť pre to, aby sme si ju udržali?</w:t>
            </w:r>
          </w:p>
          <w:p w14:paraId="5606392F"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Ktoré sú jej zložky a ako ich môžeme využiť v praxi?</w:t>
            </w:r>
          </w:p>
        </w:tc>
      </w:tr>
      <w:tr w:rsidR="00E3455F" w14:paraId="4B82C11D" w14:textId="77777777">
        <w:trPr>
          <w:trHeight w:val="400"/>
        </w:trPr>
        <w:tc>
          <w:tcPr>
            <w:tcW w:w="11130" w:type="dxa"/>
            <w:gridSpan w:val="2"/>
            <w:shd w:val="clear" w:color="auto" w:fill="D9D9D9"/>
            <w:tcMar>
              <w:top w:w="100" w:type="dxa"/>
              <w:left w:w="100" w:type="dxa"/>
              <w:bottom w:w="100" w:type="dxa"/>
              <w:right w:w="100" w:type="dxa"/>
            </w:tcMar>
          </w:tcPr>
          <w:p w14:paraId="132D4A29" w14:textId="77777777" w:rsidR="00E3455F" w:rsidRDefault="00465C13">
            <w:pPr>
              <w:spacing w:line="240" w:lineRule="auto"/>
              <w:jc w:val="both"/>
              <w:rPr>
                <w:sz w:val="16"/>
                <w:szCs w:val="16"/>
                <w:highlight w:val="yellow"/>
              </w:rPr>
            </w:pPr>
            <w:r>
              <w:rPr>
                <w:b/>
                <w:sz w:val="16"/>
                <w:szCs w:val="16"/>
              </w:rPr>
              <w:t>Vývinová psychológia</w:t>
            </w:r>
          </w:p>
        </w:tc>
      </w:tr>
      <w:tr w:rsidR="00E3455F" w14:paraId="2A7649C8" w14:textId="77777777">
        <w:trPr>
          <w:trHeight w:val="400"/>
        </w:trPr>
        <w:tc>
          <w:tcPr>
            <w:tcW w:w="5085" w:type="dxa"/>
            <w:shd w:val="clear" w:color="auto" w:fill="auto"/>
            <w:tcMar>
              <w:top w:w="100" w:type="dxa"/>
              <w:left w:w="100" w:type="dxa"/>
              <w:bottom w:w="100" w:type="dxa"/>
              <w:right w:w="100" w:type="dxa"/>
            </w:tcMar>
          </w:tcPr>
          <w:p w14:paraId="7237548B"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4FB33E9F"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5D982EE1" w14:textId="77777777">
        <w:trPr>
          <w:trHeight w:val="360"/>
        </w:trPr>
        <w:tc>
          <w:tcPr>
            <w:tcW w:w="5085" w:type="dxa"/>
            <w:shd w:val="clear" w:color="auto" w:fill="auto"/>
            <w:tcMar>
              <w:top w:w="100" w:type="dxa"/>
              <w:left w:w="100" w:type="dxa"/>
              <w:bottom w:w="100" w:type="dxa"/>
              <w:right w:w="100" w:type="dxa"/>
            </w:tcMar>
          </w:tcPr>
          <w:p w14:paraId="16F94657" w14:textId="77777777" w:rsidR="00E3455F" w:rsidRDefault="00465C13">
            <w:pPr>
              <w:numPr>
                <w:ilvl w:val="0"/>
                <w:numId w:val="20"/>
              </w:numPr>
              <w:spacing w:line="240" w:lineRule="auto"/>
              <w:rPr>
                <w:i/>
                <w:sz w:val="16"/>
                <w:szCs w:val="16"/>
              </w:rPr>
            </w:pPr>
            <w:r>
              <w:rPr>
                <w:i/>
                <w:sz w:val="16"/>
                <w:szCs w:val="16"/>
              </w:rPr>
              <w:t>Pozná charakteristiku jednotlivých vekových kategórií a ich vývinové špecifiká. Tieto poznatky dokáže využiť v praxi.</w:t>
            </w:r>
          </w:p>
          <w:p w14:paraId="740C326C" w14:textId="77777777" w:rsidR="00E3455F" w:rsidRDefault="00465C13">
            <w:pPr>
              <w:numPr>
                <w:ilvl w:val="0"/>
                <w:numId w:val="20"/>
              </w:numPr>
              <w:spacing w:line="240" w:lineRule="auto"/>
              <w:rPr>
                <w:i/>
                <w:sz w:val="16"/>
                <w:szCs w:val="16"/>
              </w:rPr>
            </w:pPr>
            <w:r>
              <w:rPr>
                <w:i/>
                <w:sz w:val="16"/>
                <w:szCs w:val="16"/>
              </w:rPr>
              <w:t>Pozná potreby a záujmy dnešných detí v spoločnosti.</w:t>
            </w:r>
          </w:p>
        </w:tc>
        <w:tc>
          <w:tcPr>
            <w:tcW w:w="6045" w:type="dxa"/>
            <w:shd w:val="clear" w:color="auto" w:fill="auto"/>
            <w:tcMar>
              <w:top w:w="100" w:type="dxa"/>
              <w:left w:w="100" w:type="dxa"/>
              <w:bottom w:w="100" w:type="dxa"/>
              <w:right w:w="100" w:type="dxa"/>
            </w:tcMar>
          </w:tcPr>
          <w:p w14:paraId="12F749A1" w14:textId="77777777" w:rsidR="00E3455F" w:rsidRDefault="00465C13">
            <w:pPr>
              <w:numPr>
                <w:ilvl w:val="0"/>
                <w:numId w:val="39"/>
              </w:numPr>
              <w:spacing w:line="240" w:lineRule="auto"/>
              <w:jc w:val="both"/>
              <w:rPr>
                <w:sz w:val="16"/>
                <w:szCs w:val="16"/>
              </w:rPr>
            </w:pPr>
            <w:r>
              <w:rPr>
                <w:sz w:val="16"/>
                <w:szCs w:val="16"/>
              </w:rPr>
              <w:t xml:space="preserve">Charakterizuj jednotlivé vekové kategórie (vĺčatá/včielky, skauti/skautky, </w:t>
            </w:r>
            <w:proofErr w:type="spellStart"/>
            <w:r>
              <w:rPr>
                <w:sz w:val="16"/>
                <w:szCs w:val="16"/>
              </w:rPr>
              <w:t>rangeri</w:t>
            </w:r>
            <w:proofErr w:type="spellEnd"/>
            <w:r>
              <w:rPr>
                <w:sz w:val="16"/>
                <w:szCs w:val="16"/>
              </w:rPr>
              <w:t>/</w:t>
            </w:r>
            <w:proofErr w:type="spellStart"/>
            <w:r>
              <w:rPr>
                <w:sz w:val="16"/>
                <w:szCs w:val="16"/>
              </w:rPr>
              <w:t>rangerky</w:t>
            </w:r>
            <w:proofErr w:type="spellEnd"/>
            <w:r>
              <w:rPr>
                <w:sz w:val="16"/>
                <w:szCs w:val="16"/>
              </w:rPr>
              <w:t>) a ich vývinové špecifiká. Ako by si tieto poznatky využil v praxi? Uveď príklady.</w:t>
            </w:r>
          </w:p>
          <w:p w14:paraId="33D06AA6" w14:textId="77777777" w:rsidR="00E3455F" w:rsidRDefault="00465C13">
            <w:pPr>
              <w:numPr>
                <w:ilvl w:val="0"/>
                <w:numId w:val="39"/>
              </w:numPr>
              <w:spacing w:line="240" w:lineRule="auto"/>
              <w:jc w:val="both"/>
              <w:rPr>
                <w:sz w:val="16"/>
                <w:szCs w:val="16"/>
              </w:rPr>
            </w:pPr>
            <w:r>
              <w:rPr>
                <w:sz w:val="16"/>
                <w:szCs w:val="16"/>
              </w:rPr>
              <w:t>Aké majú deti žijúce v dnešne</w:t>
            </w:r>
            <w:r>
              <w:rPr>
                <w:sz w:val="16"/>
                <w:szCs w:val="16"/>
              </w:rPr>
              <w:t>j spoločnosti potreby a záujmy? Ako by si to využil/-a v oddielovej činnosti? Uveď konkrétne príklady.</w:t>
            </w:r>
          </w:p>
        </w:tc>
      </w:tr>
      <w:tr w:rsidR="00E3455F" w14:paraId="10AEE048" w14:textId="77777777">
        <w:trPr>
          <w:trHeight w:val="400"/>
        </w:trPr>
        <w:tc>
          <w:tcPr>
            <w:tcW w:w="11130" w:type="dxa"/>
            <w:gridSpan w:val="2"/>
            <w:shd w:val="clear" w:color="auto" w:fill="D9D9D9"/>
            <w:tcMar>
              <w:top w:w="100" w:type="dxa"/>
              <w:left w:w="100" w:type="dxa"/>
              <w:bottom w:w="100" w:type="dxa"/>
              <w:right w:w="100" w:type="dxa"/>
            </w:tcMar>
          </w:tcPr>
          <w:p w14:paraId="324B6001" w14:textId="77777777" w:rsidR="00E3455F" w:rsidRDefault="00465C13">
            <w:pPr>
              <w:spacing w:line="240" w:lineRule="auto"/>
              <w:jc w:val="both"/>
              <w:rPr>
                <w:sz w:val="16"/>
                <w:szCs w:val="16"/>
                <w:highlight w:val="yellow"/>
              </w:rPr>
            </w:pPr>
            <w:r>
              <w:rPr>
                <w:b/>
                <w:sz w:val="16"/>
                <w:szCs w:val="16"/>
              </w:rPr>
              <w:lastRenderedPageBreak/>
              <w:t>Základy dramaturgie programu</w:t>
            </w:r>
          </w:p>
        </w:tc>
      </w:tr>
      <w:tr w:rsidR="00E3455F" w14:paraId="06E88CD3" w14:textId="77777777">
        <w:trPr>
          <w:trHeight w:val="400"/>
        </w:trPr>
        <w:tc>
          <w:tcPr>
            <w:tcW w:w="5085" w:type="dxa"/>
            <w:shd w:val="clear" w:color="auto" w:fill="auto"/>
            <w:tcMar>
              <w:top w:w="100" w:type="dxa"/>
              <w:left w:w="100" w:type="dxa"/>
              <w:bottom w:w="100" w:type="dxa"/>
              <w:right w:w="100" w:type="dxa"/>
            </w:tcMar>
          </w:tcPr>
          <w:p w14:paraId="1FDEDC6F"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43BB6398"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29B87A8B" w14:textId="77777777">
        <w:trPr>
          <w:trHeight w:val="360"/>
        </w:trPr>
        <w:tc>
          <w:tcPr>
            <w:tcW w:w="5085" w:type="dxa"/>
            <w:shd w:val="clear" w:color="auto" w:fill="auto"/>
            <w:tcMar>
              <w:top w:w="100" w:type="dxa"/>
              <w:left w:w="100" w:type="dxa"/>
              <w:bottom w:w="100" w:type="dxa"/>
              <w:right w:w="100" w:type="dxa"/>
            </w:tcMar>
          </w:tcPr>
          <w:p w14:paraId="226F1C86" w14:textId="77777777" w:rsidR="00E3455F" w:rsidRDefault="00465C13">
            <w:pPr>
              <w:numPr>
                <w:ilvl w:val="0"/>
                <w:numId w:val="3"/>
              </w:numPr>
              <w:spacing w:line="240" w:lineRule="auto"/>
              <w:rPr>
                <w:i/>
                <w:sz w:val="16"/>
                <w:szCs w:val="16"/>
              </w:rPr>
            </w:pPr>
            <w:r>
              <w:rPr>
                <w:i/>
                <w:sz w:val="16"/>
                <w:szCs w:val="16"/>
              </w:rPr>
              <w:t>Dokáže vhodne vybrať alebo vytvoriť a zorganizovať aktivitu (zložitejšia, etapová, štruktúrovaná...) s ohľadom na cieľovú skupinu a jej veľkosť.</w:t>
            </w:r>
          </w:p>
          <w:p w14:paraId="1BA5F80E" w14:textId="77777777" w:rsidR="00E3455F" w:rsidRDefault="00465C13">
            <w:pPr>
              <w:numPr>
                <w:ilvl w:val="0"/>
                <w:numId w:val="3"/>
              </w:numPr>
              <w:spacing w:line="240" w:lineRule="auto"/>
              <w:rPr>
                <w:i/>
                <w:sz w:val="16"/>
                <w:szCs w:val="16"/>
              </w:rPr>
            </w:pPr>
            <w:r>
              <w:rPr>
                <w:i/>
                <w:sz w:val="16"/>
                <w:szCs w:val="16"/>
              </w:rPr>
              <w:t>Pri tvorbe oddielového programu vie využiť libreto, leitmotív, symbolický rámec a dbá na pulzný princíp, krivky výkonnosti a ostatné dramaturgické zásady.</w:t>
            </w:r>
          </w:p>
        </w:tc>
        <w:tc>
          <w:tcPr>
            <w:tcW w:w="6045" w:type="dxa"/>
            <w:shd w:val="clear" w:color="auto" w:fill="auto"/>
            <w:tcMar>
              <w:top w:w="100" w:type="dxa"/>
              <w:left w:w="100" w:type="dxa"/>
              <w:bottom w:w="100" w:type="dxa"/>
              <w:right w:w="100" w:type="dxa"/>
            </w:tcMar>
          </w:tcPr>
          <w:p w14:paraId="4929ED7A" w14:textId="77777777" w:rsidR="00E3455F" w:rsidRDefault="00465C13">
            <w:pPr>
              <w:numPr>
                <w:ilvl w:val="0"/>
                <w:numId w:val="9"/>
              </w:numPr>
              <w:spacing w:line="240" w:lineRule="auto"/>
              <w:jc w:val="both"/>
              <w:rPr>
                <w:sz w:val="16"/>
                <w:szCs w:val="16"/>
              </w:rPr>
            </w:pPr>
            <w:r>
              <w:rPr>
                <w:sz w:val="16"/>
                <w:szCs w:val="16"/>
              </w:rPr>
              <w:t>Aké aktivity by si vytvoril (z hľadiska dĺžky, zložitosti, fyzickej náročnosti, atď.) s ohľadom na ci</w:t>
            </w:r>
            <w:r>
              <w:rPr>
                <w:sz w:val="16"/>
                <w:szCs w:val="16"/>
              </w:rPr>
              <w:t>eľovú skupinu a jej veľkosť? Povedz pár príkladov.</w:t>
            </w:r>
          </w:p>
          <w:p w14:paraId="68884A98" w14:textId="77777777" w:rsidR="00E3455F" w:rsidRDefault="00465C13">
            <w:pPr>
              <w:numPr>
                <w:ilvl w:val="0"/>
                <w:numId w:val="9"/>
              </w:numPr>
              <w:spacing w:line="240" w:lineRule="auto"/>
              <w:jc w:val="both"/>
              <w:rPr>
                <w:sz w:val="16"/>
                <w:szCs w:val="16"/>
              </w:rPr>
            </w:pPr>
            <w:r>
              <w:rPr>
                <w:sz w:val="16"/>
                <w:szCs w:val="16"/>
              </w:rPr>
              <w:t>Ako ti pri tvorbe programu môže pomôcť libreto, leitmotív a symbolický rámec?</w:t>
            </w:r>
          </w:p>
          <w:p w14:paraId="4FA28AED" w14:textId="77777777" w:rsidR="00E3455F" w:rsidRDefault="00465C13">
            <w:pPr>
              <w:numPr>
                <w:ilvl w:val="0"/>
                <w:numId w:val="9"/>
              </w:numPr>
              <w:spacing w:line="240" w:lineRule="auto"/>
              <w:jc w:val="both"/>
              <w:rPr>
                <w:sz w:val="16"/>
                <w:szCs w:val="16"/>
              </w:rPr>
            </w:pPr>
            <w:r>
              <w:rPr>
                <w:sz w:val="16"/>
                <w:szCs w:val="16"/>
              </w:rPr>
              <w:t>Prečo treba dbať na pulzný princíp a krivky výkonnosti a riadiť sa dramaturgickými zásadami?</w:t>
            </w:r>
          </w:p>
        </w:tc>
      </w:tr>
      <w:tr w:rsidR="00E3455F" w14:paraId="1014ACB1" w14:textId="77777777">
        <w:trPr>
          <w:trHeight w:val="400"/>
        </w:trPr>
        <w:tc>
          <w:tcPr>
            <w:tcW w:w="11130" w:type="dxa"/>
            <w:gridSpan w:val="2"/>
            <w:shd w:val="clear" w:color="auto" w:fill="D9D9D9"/>
            <w:tcMar>
              <w:top w:w="100" w:type="dxa"/>
              <w:left w:w="100" w:type="dxa"/>
              <w:bottom w:w="100" w:type="dxa"/>
              <w:right w:w="100" w:type="dxa"/>
            </w:tcMar>
          </w:tcPr>
          <w:p w14:paraId="2541F52C" w14:textId="77777777" w:rsidR="00E3455F" w:rsidRDefault="00465C13">
            <w:pPr>
              <w:spacing w:line="240" w:lineRule="auto"/>
              <w:rPr>
                <w:b/>
                <w:sz w:val="16"/>
                <w:szCs w:val="16"/>
              </w:rPr>
            </w:pPr>
            <w:r>
              <w:rPr>
                <w:b/>
                <w:sz w:val="16"/>
                <w:szCs w:val="16"/>
              </w:rPr>
              <w:t>Učenie sa činnosťou</w:t>
            </w:r>
          </w:p>
          <w:p w14:paraId="6E67682E" w14:textId="77777777" w:rsidR="00E3455F" w:rsidRDefault="00E3455F">
            <w:pPr>
              <w:spacing w:line="240" w:lineRule="auto"/>
              <w:jc w:val="both"/>
              <w:rPr>
                <w:sz w:val="16"/>
                <w:szCs w:val="16"/>
              </w:rPr>
            </w:pPr>
          </w:p>
        </w:tc>
      </w:tr>
      <w:tr w:rsidR="00E3455F" w14:paraId="66A9CAA2" w14:textId="77777777">
        <w:trPr>
          <w:trHeight w:val="380"/>
        </w:trPr>
        <w:tc>
          <w:tcPr>
            <w:tcW w:w="5085" w:type="dxa"/>
            <w:shd w:val="clear" w:color="auto" w:fill="auto"/>
            <w:tcMar>
              <w:top w:w="100" w:type="dxa"/>
              <w:left w:w="100" w:type="dxa"/>
              <w:bottom w:w="100" w:type="dxa"/>
              <w:right w:w="100" w:type="dxa"/>
            </w:tcMar>
          </w:tcPr>
          <w:p w14:paraId="0431BF12" w14:textId="77777777" w:rsidR="00E3455F" w:rsidRDefault="00465C13">
            <w:pPr>
              <w:numPr>
                <w:ilvl w:val="0"/>
                <w:numId w:val="27"/>
              </w:numPr>
              <w:spacing w:line="240" w:lineRule="auto"/>
              <w:rPr>
                <w:i/>
                <w:sz w:val="16"/>
                <w:szCs w:val="16"/>
              </w:rPr>
            </w:pPr>
            <w:r>
              <w:rPr>
                <w:i/>
                <w:sz w:val="16"/>
                <w:szCs w:val="16"/>
              </w:rPr>
              <w:t>Vie, ako do programu pre družinu a oddiel zapojiť učenie sa činnosťou.</w:t>
            </w:r>
            <w:r>
              <w:rPr>
                <w:i/>
                <w:sz w:val="16"/>
                <w:szCs w:val="16"/>
              </w:rPr>
              <w:tab/>
            </w:r>
          </w:p>
          <w:p w14:paraId="037BD4EF" w14:textId="77777777" w:rsidR="00E3455F" w:rsidRDefault="00465C13">
            <w:pPr>
              <w:numPr>
                <w:ilvl w:val="0"/>
                <w:numId w:val="27"/>
              </w:numPr>
              <w:spacing w:line="240" w:lineRule="auto"/>
              <w:rPr>
                <w:i/>
                <w:sz w:val="16"/>
                <w:szCs w:val="16"/>
              </w:rPr>
            </w:pPr>
            <w:r>
              <w:rPr>
                <w:i/>
                <w:sz w:val="16"/>
                <w:szCs w:val="16"/>
              </w:rPr>
              <w:t>Pozná základné pravidlá zážitkovej pedagogiky (</w:t>
            </w:r>
            <w:proofErr w:type="spellStart"/>
            <w:r>
              <w:rPr>
                <w:i/>
                <w:sz w:val="16"/>
                <w:szCs w:val="16"/>
              </w:rPr>
              <w:t>Kolbov</w:t>
            </w:r>
            <w:proofErr w:type="spellEnd"/>
            <w:r>
              <w:rPr>
                <w:i/>
                <w:sz w:val="16"/>
                <w:szCs w:val="16"/>
              </w:rPr>
              <w:t xml:space="preserve"> cyklus učenia, zóny komfortu a ohrozenia) a dokáže ich aplikovať do praxe.</w:t>
            </w:r>
          </w:p>
        </w:tc>
        <w:tc>
          <w:tcPr>
            <w:tcW w:w="6045" w:type="dxa"/>
            <w:shd w:val="clear" w:color="auto" w:fill="auto"/>
            <w:tcMar>
              <w:top w:w="100" w:type="dxa"/>
              <w:left w:w="100" w:type="dxa"/>
              <w:bottom w:w="100" w:type="dxa"/>
              <w:right w:w="100" w:type="dxa"/>
            </w:tcMar>
          </w:tcPr>
          <w:p w14:paraId="40A47B90" w14:textId="77777777" w:rsidR="00E3455F" w:rsidRDefault="00465C13">
            <w:pPr>
              <w:numPr>
                <w:ilvl w:val="0"/>
                <w:numId w:val="40"/>
              </w:numPr>
              <w:spacing w:line="240" w:lineRule="auto"/>
              <w:jc w:val="both"/>
              <w:rPr>
                <w:sz w:val="16"/>
                <w:szCs w:val="16"/>
              </w:rPr>
            </w:pPr>
            <w:r>
              <w:rPr>
                <w:sz w:val="16"/>
                <w:szCs w:val="16"/>
              </w:rPr>
              <w:t>Vysvetli vlastnými slovami, čo je to učenie sa činnosťo</w:t>
            </w:r>
            <w:r>
              <w:rPr>
                <w:sz w:val="16"/>
                <w:szCs w:val="16"/>
              </w:rPr>
              <w:t xml:space="preserve">u a zážitková pedagogika a aký je ich význam v skautskej činnosti. </w:t>
            </w:r>
          </w:p>
          <w:p w14:paraId="012519A2" w14:textId="77777777" w:rsidR="00E3455F" w:rsidRDefault="00465C13">
            <w:pPr>
              <w:numPr>
                <w:ilvl w:val="0"/>
                <w:numId w:val="40"/>
              </w:numPr>
              <w:spacing w:line="240" w:lineRule="auto"/>
              <w:jc w:val="both"/>
              <w:rPr>
                <w:sz w:val="16"/>
                <w:szCs w:val="16"/>
              </w:rPr>
            </w:pPr>
            <w:r>
              <w:rPr>
                <w:sz w:val="16"/>
                <w:szCs w:val="16"/>
              </w:rPr>
              <w:t>Popíš, v čom spočíva zážitková pedagogika (</w:t>
            </w:r>
            <w:proofErr w:type="spellStart"/>
            <w:r>
              <w:rPr>
                <w:sz w:val="16"/>
                <w:szCs w:val="16"/>
              </w:rPr>
              <w:t>Kolbov</w:t>
            </w:r>
            <w:proofErr w:type="spellEnd"/>
            <w:r>
              <w:rPr>
                <w:sz w:val="16"/>
                <w:szCs w:val="16"/>
              </w:rPr>
              <w:t xml:space="preserve"> cyklus, zóny komfortu a ohrozenia) a ako by si ju využil v príprave programu.</w:t>
            </w:r>
          </w:p>
          <w:p w14:paraId="075518EC" w14:textId="77777777" w:rsidR="00E3455F" w:rsidRDefault="00465C13">
            <w:pPr>
              <w:numPr>
                <w:ilvl w:val="0"/>
                <w:numId w:val="40"/>
              </w:numPr>
              <w:spacing w:line="240" w:lineRule="auto"/>
              <w:jc w:val="both"/>
              <w:rPr>
                <w:sz w:val="16"/>
                <w:szCs w:val="16"/>
              </w:rPr>
            </w:pPr>
            <w:r>
              <w:rPr>
                <w:sz w:val="16"/>
                <w:szCs w:val="16"/>
              </w:rPr>
              <w:t>Uveď konkrétne príklady učenia sa činnosťou v programe pre j</w:t>
            </w:r>
            <w:r>
              <w:rPr>
                <w:sz w:val="16"/>
                <w:szCs w:val="16"/>
              </w:rPr>
              <w:t>ednotlivé vekové kategórie.</w:t>
            </w:r>
          </w:p>
        </w:tc>
      </w:tr>
      <w:tr w:rsidR="00E3455F" w14:paraId="28ED7E62" w14:textId="77777777">
        <w:trPr>
          <w:trHeight w:val="400"/>
        </w:trPr>
        <w:tc>
          <w:tcPr>
            <w:tcW w:w="11130" w:type="dxa"/>
            <w:gridSpan w:val="2"/>
            <w:shd w:val="clear" w:color="auto" w:fill="D9D9D9"/>
            <w:tcMar>
              <w:top w:w="100" w:type="dxa"/>
              <w:left w:w="100" w:type="dxa"/>
              <w:bottom w:w="100" w:type="dxa"/>
              <w:right w:w="100" w:type="dxa"/>
            </w:tcMar>
          </w:tcPr>
          <w:p w14:paraId="1ACF9756" w14:textId="77777777" w:rsidR="00E3455F" w:rsidRDefault="00465C13">
            <w:pPr>
              <w:spacing w:after="200"/>
              <w:rPr>
                <w:sz w:val="16"/>
                <w:szCs w:val="16"/>
              </w:rPr>
            </w:pPr>
            <w:r>
              <w:rPr>
                <w:b/>
                <w:sz w:val="16"/>
                <w:szCs w:val="16"/>
              </w:rPr>
              <w:t>Symbolický rámec a etapové hry</w:t>
            </w:r>
          </w:p>
        </w:tc>
      </w:tr>
      <w:tr w:rsidR="00E3455F" w14:paraId="2BB12677" w14:textId="77777777">
        <w:trPr>
          <w:trHeight w:val="400"/>
        </w:trPr>
        <w:tc>
          <w:tcPr>
            <w:tcW w:w="5085" w:type="dxa"/>
            <w:shd w:val="clear" w:color="auto" w:fill="auto"/>
            <w:tcMar>
              <w:top w:w="100" w:type="dxa"/>
              <w:left w:w="100" w:type="dxa"/>
              <w:bottom w:w="100" w:type="dxa"/>
              <w:right w:w="100" w:type="dxa"/>
            </w:tcMar>
          </w:tcPr>
          <w:p w14:paraId="3A163BA9"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01FB95DE"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5E254B18" w14:textId="77777777">
        <w:trPr>
          <w:trHeight w:val="380"/>
        </w:trPr>
        <w:tc>
          <w:tcPr>
            <w:tcW w:w="5085" w:type="dxa"/>
            <w:shd w:val="clear" w:color="auto" w:fill="auto"/>
            <w:tcMar>
              <w:top w:w="100" w:type="dxa"/>
              <w:left w:w="100" w:type="dxa"/>
              <w:bottom w:w="100" w:type="dxa"/>
              <w:right w:w="100" w:type="dxa"/>
            </w:tcMar>
          </w:tcPr>
          <w:p w14:paraId="461D5B47" w14:textId="77777777" w:rsidR="00E3455F" w:rsidRDefault="00465C13">
            <w:pPr>
              <w:numPr>
                <w:ilvl w:val="0"/>
                <w:numId w:val="38"/>
              </w:numPr>
              <w:spacing w:line="240" w:lineRule="auto"/>
              <w:rPr>
                <w:i/>
                <w:sz w:val="16"/>
                <w:szCs w:val="16"/>
              </w:rPr>
            </w:pPr>
            <w:r>
              <w:rPr>
                <w:i/>
                <w:sz w:val="16"/>
                <w:szCs w:val="16"/>
              </w:rPr>
              <w:t>Vie popísať význam symbolického rámca pre jednotlivé vekové kategórie.</w:t>
            </w:r>
          </w:p>
        </w:tc>
        <w:tc>
          <w:tcPr>
            <w:tcW w:w="6045" w:type="dxa"/>
            <w:shd w:val="clear" w:color="auto" w:fill="auto"/>
            <w:tcMar>
              <w:top w:w="100" w:type="dxa"/>
              <w:left w:w="100" w:type="dxa"/>
              <w:bottom w:w="100" w:type="dxa"/>
              <w:right w:w="100" w:type="dxa"/>
            </w:tcMar>
          </w:tcPr>
          <w:p w14:paraId="6F439E8A" w14:textId="77777777" w:rsidR="00E3455F" w:rsidRDefault="00465C13">
            <w:pPr>
              <w:numPr>
                <w:ilvl w:val="0"/>
                <w:numId w:val="34"/>
              </w:numPr>
              <w:spacing w:line="240" w:lineRule="auto"/>
              <w:jc w:val="both"/>
              <w:rPr>
                <w:sz w:val="16"/>
                <w:szCs w:val="16"/>
              </w:rPr>
            </w:pPr>
            <w:r>
              <w:rPr>
                <w:sz w:val="16"/>
                <w:szCs w:val="16"/>
              </w:rPr>
              <w:t>Čo je to symbolický rámec, čo všetko ho tvorí a aký je jeho význam v skautskej činnosti?</w:t>
            </w:r>
          </w:p>
          <w:p w14:paraId="1025F59E" w14:textId="77777777" w:rsidR="00E3455F" w:rsidRDefault="00465C13">
            <w:pPr>
              <w:numPr>
                <w:ilvl w:val="0"/>
                <w:numId w:val="34"/>
              </w:numPr>
              <w:spacing w:line="240" w:lineRule="auto"/>
              <w:jc w:val="both"/>
              <w:rPr>
                <w:sz w:val="16"/>
                <w:szCs w:val="16"/>
              </w:rPr>
            </w:pPr>
            <w:r>
              <w:rPr>
                <w:sz w:val="16"/>
                <w:szCs w:val="16"/>
              </w:rPr>
              <w:t>Aký má význam pracovať so symbolickým rámcom u jednotlivých vekových kategórii? Sú nejaké odlišnosti napríklad medzi vĺčaťom a roverom?</w:t>
            </w:r>
          </w:p>
          <w:p w14:paraId="1B4C6E04" w14:textId="77777777" w:rsidR="00E3455F" w:rsidRDefault="00465C13">
            <w:pPr>
              <w:numPr>
                <w:ilvl w:val="0"/>
                <w:numId w:val="34"/>
              </w:numPr>
              <w:spacing w:line="240" w:lineRule="auto"/>
              <w:jc w:val="both"/>
              <w:rPr>
                <w:sz w:val="16"/>
                <w:szCs w:val="16"/>
              </w:rPr>
            </w:pPr>
            <w:r>
              <w:rPr>
                <w:sz w:val="16"/>
                <w:szCs w:val="16"/>
              </w:rPr>
              <w:t>Uveď po 2-3 príkladoch na vhodn</w:t>
            </w:r>
            <w:r>
              <w:rPr>
                <w:sz w:val="16"/>
                <w:szCs w:val="16"/>
              </w:rPr>
              <w:t xml:space="preserve">é symbolické rámce etapových hier pre vĺčatá/včielky, skautov/skautky, </w:t>
            </w:r>
            <w:proofErr w:type="spellStart"/>
            <w:r>
              <w:rPr>
                <w:sz w:val="16"/>
                <w:szCs w:val="16"/>
              </w:rPr>
              <w:t>rangerov</w:t>
            </w:r>
            <w:proofErr w:type="spellEnd"/>
            <w:r>
              <w:rPr>
                <w:sz w:val="16"/>
                <w:szCs w:val="16"/>
              </w:rPr>
              <w:t>/</w:t>
            </w:r>
            <w:proofErr w:type="spellStart"/>
            <w:r>
              <w:rPr>
                <w:sz w:val="16"/>
                <w:szCs w:val="16"/>
              </w:rPr>
              <w:t>rangerky</w:t>
            </w:r>
            <w:proofErr w:type="spellEnd"/>
            <w:r>
              <w:rPr>
                <w:sz w:val="16"/>
                <w:szCs w:val="16"/>
              </w:rPr>
              <w:t>.</w:t>
            </w:r>
          </w:p>
        </w:tc>
      </w:tr>
      <w:tr w:rsidR="00E3455F" w14:paraId="4D0CE5D3" w14:textId="77777777">
        <w:trPr>
          <w:trHeight w:val="400"/>
        </w:trPr>
        <w:tc>
          <w:tcPr>
            <w:tcW w:w="11130" w:type="dxa"/>
            <w:gridSpan w:val="2"/>
            <w:shd w:val="clear" w:color="auto" w:fill="D9D9D9"/>
            <w:tcMar>
              <w:top w:w="100" w:type="dxa"/>
              <w:left w:w="100" w:type="dxa"/>
              <w:bottom w:w="100" w:type="dxa"/>
              <w:right w:w="100" w:type="dxa"/>
            </w:tcMar>
          </w:tcPr>
          <w:p w14:paraId="57BEC809" w14:textId="77777777" w:rsidR="00E3455F" w:rsidRDefault="00465C13">
            <w:pPr>
              <w:spacing w:after="200"/>
              <w:rPr>
                <w:sz w:val="16"/>
                <w:szCs w:val="16"/>
              </w:rPr>
            </w:pPr>
            <w:r>
              <w:rPr>
                <w:b/>
                <w:sz w:val="16"/>
                <w:szCs w:val="16"/>
              </w:rPr>
              <w:t>Duchovno v skautingu</w:t>
            </w:r>
          </w:p>
        </w:tc>
      </w:tr>
      <w:tr w:rsidR="00E3455F" w14:paraId="22503026" w14:textId="77777777">
        <w:trPr>
          <w:trHeight w:val="400"/>
        </w:trPr>
        <w:tc>
          <w:tcPr>
            <w:tcW w:w="5085" w:type="dxa"/>
            <w:shd w:val="clear" w:color="auto" w:fill="auto"/>
            <w:tcMar>
              <w:top w:w="100" w:type="dxa"/>
              <w:left w:w="100" w:type="dxa"/>
              <w:bottom w:w="100" w:type="dxa"/>
              <w:right w:w="100" w:type="dxa"/>
            </w:tcMar>
          </w:tcPr>
          <w:p w14:paraId="02D9A05B"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71E96838"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451B659C" w14:textId="77777777">
        <w:trPr>
          <w:trHeight w:val="380"/>
        </w:trPr>
        <w:tc>
          <w:tcPr>
            <w:tcW w:w="5085" w:type="dxa"/>
            <w:shd w:val="clear" w:color="auto" w:fill="auto"/>
            <w:tcMar>
              <w:top w:w="100" w:type="dxa"/>
              <w:left w:w="100" w:type="dxa"/>
              <w:bottom w:w="100" w:type="dxa"/>
              <w:right w:w="100" w:type="dxa"/>
            </w:tcMar>
          </w:tcPr>
          <w:p w14:paraId="7953D953" w14:textId="77777777" w:rsidR="00E3455F" w:rsidRDefault="00465C13">
            <w:pPr>
              <w:numPr>
                <w:ilvl w:val="0"/>
                <w:numId w:val="1"/>
              </w:numPr>
              <w:spacing w:line="240" w:lineRule="auto"/>
              <w:rPr>
                <w:i/>
                <w:sz w:val="16"/>
                <w:szCs w:val="16"/>
              </w:rPr>
            </w:pPr>
            <w:r>
              <w:rPr>
                <w:i/>
                <w:sz w:val="16"/>
                <w:szCs w:val="16"/>
              </w:rPr>
              <w:t>Rozumie významu duchovna v skautingu a vie, prečo je jeho rozvoj dôležitý.</w:t>
            </w:r>
            <w:r>
              <w:rPr>
                <w:i/>
                <w:sz w:val="16"/>
                <w:szCs w:val="16"/>
              </w:rPr>
              <w:tab/>
            </w:r>
          </w:p>
          <w:p w14:paraId="20C535D9" w14:textId="77777777" w:rsidR="00E3455F" w:rsidRDefault="00E3455F">
            <w:pPr>
              <w:spacing w:line="240" w:lineRule="auto"/>
              <w:rPr>
                <w:i/>
                <w:sz w:val="16"/>
                <w:szCs w:val="16"/>
              </w:rPr>
            </w:pPr>
          </w:p>
          <w:p w14:paraId="48AF8080" w14:textId="77777777" w:rsidR="00E3455F" w:rsidRDefault="00E3455F">
            <w:pPr>
              <w:spacing w:line="240" w:lineRule="auto"/>
              <w:rPr>
                <w:i/>
                <w:sz w:val="16"/>
                <w:szCs w:val="16"/>
              </w:rPr>
            </w:pPr>
          </w:p>
        </w:tc>
        <w:tc>
          <w:tcPr>
            <w:tcW w:w="6045" w:type="dxa"/>
            <w:shd w:val="clear" w:color="auto" w:fill="auto"/>
            <w:tcMar>
              <w:top w:w="100" w:type="dxa"/>
              <w:left w:w="100" w:type="dxa"/>
              <w:bottom w:w="100" w:type="dxa"/>
              <w:right w:w="100" w:type="dxa"/>
            </w:tcMar>
          </w:tcPr>
          <w:p w14:paraId="0FE190F6" w14:textId="77777777" w:rsidR="00E3455F" w:rsidRDefault="00465C13">
            <w:pPr>
              <w:numPr>
                <w:ilvl w:val="0"/>
                <w:numId w:val="28"/>
              </w:numPr>
              <w:spacing w:line="240" w:lineRule="auto"/>
              <w:jc w:val="both"/>
              <w:rPr>
                <w:sz w:val="16"/>
                <w:szCs w:val="16"/>
              </w:rPr>
            </w:pPr>
            <w:r>
              <w:rPr>
                <w:sz w:val="16"/>
                <w:szCs w:val="16"/>
              </w:rPr>
              <w:t>Čo je to duchovný rozmer a aký je jeho význam v skautingu?</w:t>
            </w:r>
          </w:p>
          <w:p w14:paraId="5B82D467" w14:textId="77777777" w:rsidR="00E3455F" w:rsidRDefault="00465C13">
            <w:pPr>
              <w:numPr>
                <w:ilvl w:val="0"/>
                <w:numId w:val="28"/>
              </w:numPr>
              <w:spacing w:line="240" w:lineRule="auto"/>
              <w:jc w:val="both"/>
              <w:rPr>
                <w:sz w:val="16"/>
                <w:szCs w:val="16"/>
              </w:rPr>
            </w:pPr>
            <w:r>
              <w:rPr>
                <w:sz w:val="16"/>
                <w:szCs w:val="16"/>
              </w:rPr>
              <w:t>Skautský zákon a sľub ako duchovný rozvoj: vysvetli, ako je rozvíjaná duchovná oblasť prostredníctvom práce so skautským zákonom a sľubom.</w:t>
            </w:r>
          </w:p>
        </w:tc>
      </w:tr>
      <w:tr w:rsidR="00E3455F" w14:paraId="2DF05E29" w14:textId="77777777">
        <w:trPr>
          <w:trHeight w:val="400"/>
        </w:trPr>
        <w:tc>
          <w:tcPr>
            <w:tcW w:w="11130" w:type="dxa"/>
            <w:gridSpan w:val="2"/>
            <w:shd w:val="clear" w:color="auto" w:fill="D9D9D9"/>
            <w:tcMar>
              <w:top w:w="100" w:type="dxa"/>
              <w:left w:w="100" w:type="dxa"/>
              <w:bottom w:w="100" w:type="dxa"/>
              <w:right w:w="100" w:type="dxa"/>
            </w:tcMar>
          </w:tcPr>
          <w:p w14:paraId="4715E49E" w14:textId="77777777" w:rsidR="00E3455F" w:rsidRDefault="00465C13">
            <w:pPr>
              <w:spacing w:line="240" w:lineRule="auto"/>
              <w:jc w:val="both"/>
              <w:rPr>
                <w:sz w:val="16"/>
                <w:szCs w:val="16"/>
              </w:rPr>
            </w:pPr>
            <w:r>
              <w:rPr>
                <w:b/>
                <w:sz w:val="16"/>
                <w:szCs w:val="16"/>
              </w:rPr>
              <w:t>Život v prírode - využitie prírody vo výchove/skautingu</w:t>
            </w:r>
          </w:p>
        </w:tc>
      </w:tr>
      <w:tr w:rsidR="00E3455F" w14:paraId="130DE3B4" w14:textId="77777777">
        <w:trPr>
          <w:trHeight w:val="400"/>
        </w:trPr>
        <w:tc>
          <w:tcPr>
            <w:tcW w:w="5085" w:type="dxa"/>
            <w:shd w:val="clear" w:color="auto" w:fill="auto"/>
            <w:tcMar>
              <w:top w:w="100" w:type="dxa"/>
              <w:left w:w="100" w:type="dxa"/>
              <w:bottom w:w="100" w:type="dxa"/>
              <w:right w:w="100" w:type="dxa"/>
            </w:tcMar>
          </w:tcPr>
          <w:p w14:paraId="79591FC9"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6B255A80"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20FF24B1" w14:textId="77777777">
        <w:trPr>
          <w:trHeight w:val="380"/>
        </w:trPr>
        <w:tc>
          <w:tcPr>
            <w:tcW w:w="5085" w:type="dxa"/>
            <w:shd w:val="clear" w:color="auto" w:fill="auto"/>
            <w:tcMar>
              <w:top w:w="100" w:type="dxa"/>
              <w:left w:w="100" w:type="dxa"/>
              <w:bottom w:w="100" w:type="dxa"/>
              <w:right w:w="100" w:type="dxa"/>
            </w:tcMar>
          </w:tcPr>
          <w:p w14:paraId="16E525F8" w14:textId="77777777" w:rsidR="00E3455F" w:rsidRDefault="00465C13">
            <w:pPr>
              <w:numPr>
                <w:ilvl w:val="0"/>
                <w:numId w:val="18"/>
              </w:numPr>
              <w:spacing w:line="240" w:lineRule="auto"/>
              <w:rPr>
                <w:i/>
                <w:sz w:val="16"/>
                <w:szCs w:val="16"/>
              </w:rPr>
            </w:pPr>
            <w:r>
              <w:rPr>
                <w:i/>
                <w:sz w:val="16"/>
                <w:szCs w:val="16"/>
              </w:rPr>
              <w:t xml:space="preserve">Rozumie významu života v prírode pre oddiel a jednotlivca v skautingu. </w:t>
            </w:r>
          </w:p>
        </w:tc>
        <w:tc>
          <w:tcPr>
            <w:tcW w:w="6045" w:type="dxa"/>
            <w:shd w:val="clear" w:color="auto" w:fill="auto"/>
            <w:tcMar>
              <w:top w:w="100" w:type="dxa"/>
              <w:left w:w="100" w:type="dxa"/>
              <w:bottom w:w="100" w:type="dxa"/>
              <w:right w:w="100" w:type="dxa"/>
            </w:tcMar>
          </w:tcPr>
          <w:p w14:paraId="6FEE49B2" w14:textId="77777777" w:rsidR="00E3455F" w:rsidRDefault="00465C13">
            <w:pPr>
              <w:numPr>
                <w:ilvl w:val="0"/>
                <w:numId w:val="4"/>
              </w:numPr>
              <w:spacing w:line="240" w:lineRule="auto"/>
              <w:jc w:val="both"/>
              <w:rPr>
                <w:sz w:val="16"/>
                <w:szCs w:val="16"/>
              </w:rPr>
            </w:pPr>
            <w:r>
              <w:rPr>
                <w:sz w:val="16"/>
                <w:szCs w:val="16"/>
              </w:rPr>
              <w:t>Aký je vzťah medzi skautingom a prírodou? Aké je jej miesto v pilieroch skautingu?</w:t>
            </w:r>
          </w:p>
          <w:p w14:paraId="238E311F" w14:textId="77777777" w:rsidR="00E3455F" w:rsidRDefault="00465C13">
            <w:pPr>
              <w:numPr>
                <w:ilvl w:val="0"/>
                <w:numId w:val="4"/>
              </w:numPr>
              <w:spacing w:line="240" w:lineRule="auto"/>
              <w:jc w:val="both"/>
              <w:rPr>
                <w:sz w:val="16"/>
                <w:szCs w:val="16"/>
              </w:rPr>
            </w:pPr>
            <w:r>
              <w:rPr>
                <w:sz w:val="16"/>
                <w:szCs w:val="16"/>
              </w:rPr>
              <w:t>Aký je z tvojho pohľadu význam života v prírode (jednak pre oddiel a jednak pre jednotlivca)?</w:t>
            </w:r>
          </w:p>
        </w:tc>
      </w:tr>
      <w:tr w:rsidR="00E3455F" w14:paraId="6E2EECCC" w14:textId="77777777">
        <w:trPr>
          <w:trHeight w:val="400"/>
        </w:trPr>
        <w:tc>
          <w:tcPr>
            <w:tcW w:w="11130" w:type="dxa"/>
            <w:gridSpan w:val="2"/>
            <w:shd w:val="clear" w:color="auto" w:fill="D9D9D9"/>
            <w:tcMar>
              <w:top w:w="100" w:type="dxa"/>
              <w:left w:w="100" w:type="dxa"/>
              <w:bottom w:w="100" w:type="dxa"/>
              <w:right w:w="100" w:type="dxa"/>
            </w:tcMar>
          </w:tcPr>
          <w:p w14:paraId="772F5724" w14:textId="77777777" w:rsidR="00E3455F" w:rsidRDefault="00465C13">
            <w:pPr>
              <w:spacing w:line="240" w:lineRule="auto"/>
              <w:jc w:val="both"/>
              <w:rPr>
                <w:sz w:val="16"/>
                <w:szCs w:val="16"/>
                <w:highlight w:val="yellow"/>
              </w:rPr>
            </w:pPr>
            <w:r>
              <w:rPr>
                <w:b/>
                <w:sz w:val="16"/>
                <w:szCs w:val="16"/>
              </w:rPr>
              <w:t>Bezpečnosť a hygiena</w:t>
            </w:r>
          </w:p>
        </w:tc>
      </w:tr>
      <w:tr w:rsidR="00E3455F" w14:paraId="6570520C" w14:textId="77777777">
        <w:trPr>
          <w:trHeight w:val="400"/>
        </w:trPr>
        <w:tc>
          <w:tcPr>
            <w:tcW w:w="5085" w:type="dxa"/>
            <w:shd w:val="clear" w:color="auto" w:fill="auto"/>
            <w:tcMar>
              <w:top w:w="100" w:type="dxa"/>
              <w:left w:w="100" w:type="dxa"/>
              <w:bottom w:w="100" w:type="dxa"/>
              <w:right w:w="100" w:type="dxa"/>
            </w:tcMar>
          </w:tcPr>
          <w:p w14:paraId="193F3D88"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2A2841C8"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1870CE5E" w14:textId="77777777">
        <w:trPr>
          <w:trHeight w:val="380"/>
        </w:trPr>
        <w:tc>
          <w:tcPr>
            <w:tcW w:w="5085" w:type="dxa"/>
            <w:shd w:val="clear" w:color="auto" w:fill="auto"/>
            <w:tcMar>
              <w:top w:w="100" w:type="dxa"/>
              <w:left w:w="100" w:type="dxa"/>
              <w:bottom w:w="100" w:type="dxa"/>
              <w:right w:w="100" w:type="dxa"/>
            </w:tcMar>
          </w:tcPr>
          <w:p w14:paraId="21087FA3" w14:textId="77777777" w:rsidR="00E3455F" w:rsidRDefault="00465C13">
            <w:pPr>
              <w:numPr>
                <w:ilvl w:val="0"/>
                <w:numId w:val="42"/>
              </w:numPr>
              <w:spacing w:line="240" w:lineRule="auto"/>
              <w:rPr>
                <w:i/>
                <w:sz w:val="16"/>
                <w:szCs w:val="16"/>
              </w:rPr>
            </w:pPr>
            <w:r>
              <w:rPr>
                <w:i/>
                <w:sz w:val="16"/>
                <w:szCs w:val="16"/>
              </w:rPr>
              <w:lastRenderedPageBreak/>
              <w:t>Dokáže vhodným a zrozumiteľným spôsobom komunikovať členom oddielu pravidlá bezpečnosti a hygieny, ktorými sa sám riadi.</w:t>
            </w:r>
          </w:p>
        </w:tc>
        <w:tc>
          <w:tcPr>
            <w:tcW w:w="6045" w:type="dxa"/>
            <w:shd w:val="clear" w:color="auto" w:fill="auto"/>
            <w:tcMar>
              <w:top w:w="100" w:type="dxa"/>
              <w:left w:w="100" w:type="dxa"/>
              <w:bottom w:w="100" w:type="dxa"/>
              <w:right w:w="100" w:type="dxa"/>
            </w:tcMar>
          </w:tcPr>
          <w:p w14:paraId="5E154B8E" w14:textId="77777777" w:rsidR="00E3455F" w:rsidRDefault="00465C13">
            <w:pPr>
              <w:numPr>
                <w:ilvl w:val="0"/>
                <w:numId w:val="43"/>
              </w:numPr>
              <w:spacing w:line="240" w:lineRule="auto"/>
              <w:jc w:val="both"/>
              <w:rPr>
                <w:sz w:val="16"/>
                <w:szCs w:val="16"/>
              </w:rPr>
            </w:pPr>
            <w:r>
              <w:rPr>
                <w:sz w:val="16"/>
                <w:szCs w:val="16"/>
              </w:rPr>
              <w:t>Vysvetli, ako by si vhodným spôsobom komunikoval členom oddielu pravidlá bezpečnosti a hygieny na rôznych typoch akcií. Zameraj sa na r</w:t>
            </w:r>
            <w:r>
              <w:rPr>
                <w:sz w:val="16"/>
                <w:szCs w:val="16"/>
              </w:rPr>
              <w:t>ôzne typy oddielov z hľadiska veku a pohlavia.</w:t>
            </w:r>
          </w:p>
          <w:p w14:paraId="72008164" w14:textId="77777777" w:rsidR="00E3455F" w:rsidRDefault="00465C13">
            <w:pPr>
              <w:numPr>
                <w:ilvl w:val="0"/>
                <w:numId w:val="43"/>
              </w:numPr>
              <w:spacing w:line="240" w:lineRule="auto"/>
              <w:jc w:val="both"/>
              <w:rPr>
                <w:sz w:val="16"/>
                <w:szCs w:val="16"/>
              </w:rPr>
            </w:pPr>
            <w:r>
              <w:rPr>
                <w:sz w:val="16"/>
                <w:szCs w:val="16"/>
              </w:rPr>
              <w:t>Aká je úloha teba ako lídra v dodržiavaní týchto pravidiel?</w:t>
            </w:r>
          </w:p>
        </w:tc>
      </w:tr>
      <w:tr w:rsidR="00E3455F" w14:paraId="168DE0D4" w14:textId="77777777">
        <w:trPr>
          <w:trHeight w:val="400"/>
        </w:trPr>
        <w:tc>
          <w:tcPr>
            <w:tcW w:w="11130" w:type="dxa"/>
            <w:gridSpan w:val="2"/>
            <w:shd w:val="clear" w:color="auto" w:fill="D9D9D9"/>
            <w:tcMar>
              <w:top w:w="100" w:type="dxa"/>
              <w:left w:w="100" w:type="dxa"/>
              <w:bottom w:w="100" w:type="dxa"/>
              <w:right w:w="100" w:type="dxa"/>
            </w:tcMar>
          </w:tcPr>
          <w:p w14:paraId="3AA9BB80" w14:textId="77777777" w:rsidR="00E3455F" w:rsidRDefault="00465C13">
            <w:pPr>
              <w:spacing w:line="240" w:lineRule="auto"/>
              <w:jc w:val="both"/>
              <w:rPr>
                <w:b/>
                <w:sz w:val="16"/>
                <w:szCs w:val="16"/>
              </w:rPr>
            </w:pPr>
            <w:r>
              <w:rPr>
                <w:b/>
                <w:sz w:val="16"/>
                <w:szCs w:val="16"/>
              </w:rPr>
              <w:t>Krízové situácie</w:t>
            </w:r>
          </w:p>
          <w:p w14:paraId="1C8ADEB1" w14:textId="77777777" w:rsidR="00E3455F" w:rsidRDefault="00E3455F">
            <w:pPr>
              <w:spacing w:line="240" w:lineRule="auto"/>
              <w:rPr>
                <w:sz w:val="16"/>
                <w:szCs w:val="16"/>
                <w:highlight w:val="yellow"/>
              </w:rPr>
            </w:pPr>
          </w:p>
        </w:tc>
      </w:tr>
      <w:tr w:rsidR="00E3455F" w14:paraId="10F77554" w14:textId="77777777">
        <w:trPr>
          <w:trHeight w:val="400"/>
        </w:trPr>
        <w:tc>
          <w:tcPr>
            <w:tcW w:w="5085" w:type="dxa"/>
            <w:shd w:val="clear" w:color="auto" w:fill="auto"/>
            <w:tcMar>
              <w:top w:w="100" w:type="dxa"/>
              <w:left w:w="100" w:type="dxa"/>
              <w:bottom w:w="100" w:type="dxa"/>
              <w:right w:w="100" w:type="dxa"/>
            </w:tcMar>
          </w:tcPr>
          <w:p w14:paraId="5BF6E527"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29C1F597"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0E7F56FA" w14:textId="77777777">
        <w:trPr>
          <w:trHeight w:val="380"/>
        </w:trPr>
        <w:tc>
          <w:tcPr>
            <w:tcW w:w="5085" w:type="dxa"/>
            <w:shd w:val="clear" w:color="auto" w:fill="auto"/>
            <w:tcMar>
              <w:top w:w="100" w:type="dxa"/>
              <w:left w:w="100" w:type="dxa"/>
              <w:bottom w:w="100" w:type="dxa"/>
              <w:right w:w="100" w:type="dxa"/>
            </w:tcMar>
          </w:tcPr>
          <w:p w14:paraId="005CD855" w14:textId="77777777" w:rsidR="00E3455F" w:rsidRDefault="00465C13">
            <w:pPr>
              <w:numPr>
                <w:ilvl w:val="0"/>
                <w:numId w:val="7"/>
              </w:numPr>
              <w:spacing w:line="240" w:lineRule="auto"/>
              <w:rPr>
                <w:i/>
                <w:sz w:val="16"/>
                <w:szCs w:val="16"/>
              </w:rPr>
            </w:pPr>
            <w:r>
              <w:rPr>
                <w:i/>
                <w:sz w:val="16"/>
                <w:szCs w:val="16"/>
              </w:rPr>
              <w:t>Pozná postup, ako sa zachovať v prípade krízových situácií v oddiele a aké odporúčané postupy sú v Slovenskom skautingu.</w:t>
            </w:r>
          </w:p>
        </w:tc>
        <w:tc>
          <w:tcPr>
            <w:tcW w:w="6045" w:type="dxa"/>
            <w:shd w:val="clear" w:color="auto" w:fill="auto"/>
            <w:tcMar>
              <w:top w:w="100" w:type="dxa"/>
              <w:left w:w="100" w:type="dxa"/>
              <w:bottom w:w="100" w:type="dxa"/>
              <w:right w:w="100" w:type="dxa"/>
            </w:tcMar>
          </w:tcPr>
          <w:p w14:paraId="04E3ECEE" w14:textId="77777777" w:rsidR="00E3455F" w:rsidRDefault="00465C13">
            <w:pPr>
              <w:numPr>
                <w:ilvl w:val="0"/>
                <w:numId w:val="11"/>
              </w:numPr>
              <w:spacing w:line="240" w:lineRule="auto"/>
              <w:jc w:val="both"/>
              <w:rPr>
                <w:sz w:val="16"/>
                <w:szCs w:val="16"/>
              </w:rPr>
            </w:pPr>
            <w:r>
              <w:rPr>
                <w:sz w:val="16"/>
                <w:szCs w:val="16"/>
              </w:rPr>
              <w:t>Čo považovať za krízovú situáciu?</w:t>
            </w:r>
          </w:p>
          <w:p w14:paraId="370514D8" w14:textId="77777777" w:rsidR="00E3455F" w:rsidRDefault="00465C13">
            <w:pPr>
              <w:numPr>
                <w:ilvl w:val="0"/>
                <w:numId w:val="11"/>
              </w:numPr>
              <w:spacing w:line="240" w:lineRule="auto"/>
              <w:jc w:val="both"/>
              <w:rPr>
                <w:sz w:val="16"/>
                <w:szCs w:val="16"/>
              </w:rPr>
            </w:pPr>
            <w:r>
              <w:rPr>
                <w:sz w:val="16"/>
                <w:szCs w:val="16"/>
              </w:rPr>
              <w:t>Ako by si postupoval v prípade vzniku krízovej situácie? Čo odporúča Slovenský skauting?</w:t>
            </w:r>
          </w:p>
          <w:p w14:paraId="58FD7506" w14:textId="77777777" w:rsidR="00E3455F" w:rsidRDefault="00465C13">
            <w:pPr>
              <w:numPr>
                <w:ilvl w:val="0"/>
                <w:numId w:val="11"/>
              </w:numPr>
              <w:spacing w:line="240" w:lineRule="auto"/>
              <w:jc w:val="both"/>
              <w:rPr>
                <w:sz w:val="16"/>
                <w:szCs w:val="16"/>
              </w:rPr>
            </w:pPr>
            <w:r>
              <w:rPr>
                <w:sz w:val="16"/>
                <w:szCs w:val="16"/>
              </w:rPr>
              <w:t>Ako by si pr</w:t>
            </w:r>
            <w:r>
              <w:rPr>
                <w:sz w:val="16"/>
                <w:szCs w:val="16"/>
              </w:rPr>
              <w:t>edchádzal vzniku týchto situácií?</w:t>
            </w:r>
          </w:p>
        </w:tc>
      </w:tr>
      <w:tr w:rsidR="00E3455F" w14:paraId="7D117CC3" w14:textId="77777777">
        <w:trPr>
          <w:trHeight w:val="400"/>
        </w:trPr>
        <w:tc>
          <w:tcPr>
            <w:tcW w:w="11130" w:type="dxa"/>
            <w:gridSpan w:val="2"/>
            <w:shd w:val="clear" w:color="auto" w:fill="D9D9D9"/>
            <w:tcMar>
              <w:top w:w="100" w:type="dxa"/>
              <w:left w:w="100" w:type="dxa"/>
              <w:bottom w:w="100" w:type="dxa"/>
              <w:right w:w="100" w:type="dxa"/>
            </w:tcMar>
          </w:tcPr>
          <w:p w14:paraId="46386899" w14:textId="77777777" w:rsidR="00E3455F" w:rsidRDefault="00465C13">
            <w:pPr>
              <w:spacing w:line="240" w:lineRule="auto"/>
              <w:jc w:val="both"/>
              <w:rPr>
                <w:sz w:val="16"/>
                <w:szCs w:val="16"/>
                <w:highlight w:val="yellow"/>
              </w:rPr>
            </w:pPr>
            <w:r>
              <w:rPr>
                <w:b/>
                <w:sz w:val="16"/>
                <w:szCs w:val="16"/>
              </w:rPr>
              <w:t>Organizačná štruktúra a základné dokumenty SLSK</w:t>
            </w:r>
          </w:p>
        </w:tc>
      </w:tr>
      <w:tr w:rsidR="00E3455F" w14:paraId="105E4618" w14:textId="77777777">
        <w:trPr>
          <w:trHeight w:val="400"/>
        </w:trPr>
        <w:tc>
          <w:tcPr>
            <w:tcW w:w="5085" w:type="dxa"/>
            <w:shd w:val="clear" w:color="auto" w:fill="auto"/>
            <w:tcMar>
              <w:top w:w="100" w:type="dxa"/>
              <w:left w:w="100" w:type="dxa"/>
              <w:bottom w:w="100" w:type="dxa"/>
              <w:right w:w="100" w:type="dxa"/>
            </w:tcMar>
          </w:tcPr>
          <w:p w14:paraId="22EC341C"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5A97E5F8"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205E53D8" w14:textId="77777777">
        <w:trPr>
          <w:trHeight w:val="380"/>
        </w:trPr>
        <w:tc>
          <w:tcPr>
            <w:tcW w:w="5085" w:type="dxa"/>
            <w:shd w:val="clear" w:color="auto" w:fill="auto"/>
            <w:tcMar>
              <w:top w:w="100" w:type="dxa"/>
              <w:left w:w="100" w:type="dxa"/>
              <w:bottom w:w="100" w:type="dxa"/>
              <w:right w:w="100" w:type="dxa"/>
            </w:tcMar>
          </w:tcPr>
          <w:p w14:paraId="0BB3C8E2" w14:textId="77777777" w:rsidR="00E3455F" w:rsidRDefault="00465C13">
            <w:pPr>
              <w:numPr>
                <w:ilvl w:val="0"/>
                <w:numId w:val="13"/>
              </w:numPr>
              <w:spacing w:line="240" w:lineRule="auto"/>
              <w:rPr>
                <w:i/>
                <w:sz w:val="16"/>
                <w:szCs w:val="16"/>
              </w:rPr>
            </w:pPr>
            <w:r>
              <w:rPr>
                <w:i/>
                <w:sz w:val="16"/>
                <w:szCs w:val="16"/>
              </w:rPr>
              <w:t>Pozná organizačnú štruktúru Slovenského skautingu na miestnej, regionálnej a národnej úrovni a čo jednotlivé zložky zastrešujú a poskytujú.</w:t>
            </w:r>
          </w:p>
          <w:p w14:paraId="0B2E487E" w14:textId="77777777" w:rsidR="00E3455F" w:rsidRDefault="00465C13">
            <w:pPr>
              <w:numPr>
                <w:ilvl w:val="0"/>
                <w:numId w:val="13"/>
              </w:numPr>
              <w:spacing w:line="240" w:lineRule="auto"/>
              <w:rPr>
                <w:i/>
                <w:sz w:val="16"/>
                <w:szCs w:val="16"/>
              </w:rPr>
            </w:pPr>
            <w:r>
              <w:rPr>
                <w:i/>
                <w:sz w:val="16"/>
                <w:szCs w:val="16"/>
              </w:rPr>
              <w:t>Má základné vedomosti o Stanovách a Organizačnom poriadku Slovenského skautingu a vie, kde sú dostupné.</w:t>
            </w:r>
          </w:p>
        </w:tc>
        <w:tc>
          <w:tcPr>
            <w:tcW w:w="6045" w:type="dxa"/>
            <w:shd w:val="clear" w:color="auto" w:fill="auto"/>
            <w:tcMar>
              <w:top w:w="100" w:type="dxa"/>
              <w:left w:w="100" w:type="dxa"/>
              <w:bottom w:w="100" w:type="dxa"/>
              <w:right w:w="100" w:type="dxa"/>
            </w:tcMar>
          </w:tcPr>
          <w:p w14:paraId="099FBAB5"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Ako vyzerá o</w:t>
            </w:r>
            <w:r>
              <w:rPr>
                <w:sz w:val="16"/>
                <w:szCs w:val="16"/>
              </w:rPr>
              <w:t>rganizačná štruktúra SLSK od miestnej cez regionálnu až po národnú úroveň? Ktorá zložka čo zastrešuje a poskytuje?</w:t>
            </w:r>
          </w:p>
          <w:p w14:paraId="4FCA5651" w14:textId="77777777" w:rsidR="00E3455F" w:rsidRDefault="00465C13">
            <w:pPr>
              <w:numPr>
                <w:ilvl w:val="0"/>
                <w:numId w:val="5"/>
              </w:numPr>
              <w:pBdr>
                <w:top w:val="nil"/>
                <w:left w:val="nil"/>
                <w:bottom w:val="nil"/>
                <w:right w:val="nil"/>
                <w:between w:val="nil"/>
              </w:pBdr>
              <w:spacing w:line="240" w:lineRule="auto"/>
              <w:jc w:val="both"/>
              <w:rPr>
                <w:sz w:val="16"/>
                <w:szCs w:val="16"/>
              </w:rPr>
            </w:pPr>
            <w:r>
              <w:rPr>
                <w:sz w:val="16"/>
                <w:szCs w:val="16"/>
              </w:rPr>
              <w:t>Vysvetli rozdiel medzi Stanovami SLSK a Organizačným poriadkom SLSK. Čím sa zaoberajú a kde sú sprístupnené v aktuálnom znení?</w:t>
            </w:r>
          </w:p>
        </w:tc>
      </w:tr>
      <w:tr w:rsidR="00E3455F" w14:paraId="2785F567" w14:textId="77777777">
        <w:trPr>
          <w:trHeight w:val="400"/>
        </w:trPr>
        <w:tc>
          <w:tcPr>
            <w:tcW w:w="11130" w:type="dxa"/>
            <w:gridSpan w:val="2"/>
            <w:shd w:val="clear" w:color="auto" w:fill="D9D9D9"/>
            <w:tcMar>
              <w:top w:w="100" w:type="dxa"/>
              <w:left w:w="100" w:type="dxa"/>
              <w:bottom w:w="100" w:type="dxa"/>
              <w:right w:w="100" w:type="dxa"/>
            </w:tcMar>
          </w:tcPr>
          <w:p w14:paraId="5DC346F4" w14:textId="77777777" w:rsidR="00E3455F" w:rsidRDefault="00465C13">
            <w:pPr>
              <w:spacing w:line="240" w:lineRule="auto"/>
              <w:jc w:val="both"/>
              <w:rPr>
                <w:sz w:val="16"/>
                <w:szCs w:val="16"/>
                <w:highlight w:val="yellow"/>
              </w:rPr>
            </w:pPr>
            <w:r>
              <w:rPr>
                <w:b/>
                <w:sz w:val="16"/>
                <w:szCs w:val="16"/>
              </w:rPr>
              <w:t>Komunikácia, skautské PR a informačné zdroje</w:t>
            </w:r>
          </w:p>
        </w:tc>
      </w:tr>
      <w:tr w:rsidR="00E3455F" w14:paraId="575C7C45" w14:textId="77777777">
        <w:trPr>
          <w:trHeight w:val="400"/>
        </w:trPr>
        <w:tc>
          <w:tcPr>
            <w:tcW w:w="5085" w:type="dxa"/>
            <w:shd w:val="clear" w:color="auto" w:fill="auto"/>
            <w:tcMar>
              <w:top w:w="100" w:type="dxa"/>
              <w:left w:w="100" w:type="dxa"/>
              <w:bottom w:w="100" w:type="dxa"/>
              <w:right w:w="100" w:type="dxa"/>
            </w:tcMar>
          </w:tcPr>
          <w:p w14:paraId="5924466F"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5FAEFE3E"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10F5603F" w14:textId="77777777">
        <w:trPr>
          <w:trHeight w:val="380"/>
        </w:trPr>
        <w:tc>
          <w:tcPr>
            <w:tcW w:w="5085" w:type="dxa"/>
            <w:shd w:val="clear" w:color="auto" w:fill="auto"/>
            <w:tcMar>
              <w:top w:w="100" w:type="dxa"/>
              <w:left w:w="100" w:type="dxa"/>
              <w:bottom w:w="100" w:type="dxa"/>
              <w:right w:w="100" w:type="dxa"/>
            </w:tcMar>
          </w:tcPr>
          <w:p w14:paraId="1218448D" w14:textId="77777777" w:rsidR="00E3455F" w:rsidRDefault="00465C13">
            <w:pPr>
              <w:numPr>
                <w:ilvl w:val="0"/>
                <w:numId w:val="21"/>
              </w:numPr>
              <w:spacing w:line="240" w:lineRule="auto"/>
              <w:rPr>
                <w:i/>
                <w:sz w:val="16"/>
                <w:szCs w:val="16"/>
              </w:rPr>
            </w:pPr>
            <w:r>
              <w:rPr>
                <w:i/>
                <w:sz w:val="16"/>
                <w:szCs w:val="16"/>
              </w:rPr>
              <w:t>Dokáže prispôsobiť komunikáciu jej prijímateľovi (členovia oddielu, oddielový/zborový vodca, rodič,) a situácii.</w:t>
            </w:r>
          </w:p>
          <w:p w14:paraId="480A94C3" w14:textId="77777777" w:rsidR="00E3455F" w:rsidRDefault="00465C13">
            <w:pPr>
              <w:numPr>
                <w:ilvl w:val="0"/>
                <w:numId w:val="21"/>
              </w:numPr>
              <w:spacing w:line="240" w:lineRule="auto"/>
              <w:rPr>
                <w:i/>
                <w:sz w:val="16"/>
                <w:szCs w:val="16"/>
              </w:rPr>
            </w:pPr>
            <w:r>
              <w:rPr>
                <w:i/>
                <w:sz w:val="16"/>
                <w:szCs w:val="16"/>
              </w:rPr>
              <w:t>Pozná skautské médiá a má prehľad, ktoré informácie v nich môže nájsť.</w:t>
            </w:r>
            <w:r>
              <w:rPr>
                <w:i/>
                <w:sz w:val="16"/>
                <w:szCs w:val="16"/>
              </w:rPr>
              <w:tab/>
            </w:r>
          </w:p>
        </w:tc>
        <w:tc>
          <w:tcPr>
            <w:tcW w:w="6045" w:type="dxa"/>
            <w:shd w:val="clear" w:color="auto" w:fill="auto"/>
            <w:tcMar>
              <w:top w:w="100" w:type="dxa"/>
              <w:left w:w="100" w:type="dxa"/>
              <w:bottom w:w="100" w:type="dxa"/>
              <w:right w:w="100" w:type="dxa"/>
            </w:tcMar>
          </w:tcPr>
          <w:p w14:paraId="58F9D7E0" w14:textId="77777777" w:rsidR="00E3455F" w:rsidRDefault="00465C13">
            <w:pPr>
              <w:numPr>
                <w:ilvl w:val="0"/>
                <w:numId w:val="17"/>
              </w:numPr>
              <w:spacing w:line="240" w:lineRule="auto"/>
              <w:jc w:val="both"/>
              <w:rPr>
                <w:sz w:val="16"/>
                <w:szCs w:val="16"/>
              </w:rPr>
            </w:pPr>
            <w:r>
              <w:rPr>
                <w:sz w:val="16"/>
                <w:szCs w:val="16"/>
              </w:rPr>
              <w:t xml:space="preserve">Aké sú prostriedky vhodné na komunikáciu s rôznymi druhmi prijímateľov </w:t>
            </w:r>
            <w:r>
              <w:rPr>
                <w:sz w:val="16"/>
                <w:szCs w:val="16"/>
              </w:rPr>
              <w:t>(členovia oddielu, oddielová rada, oddielový/zborový vodca, rodičia, verejnosť…)?</w:t>
            </w:r>
          </w:p>
          <w:p w14:paraId="03DBA0D1" w14:textId="77777777" w:rsidR="00E3455F" w:rsidRDefault="00465C13">
            <w:pPr>
              <w:numPr>
                <w:ilvl w:val="0"/>
                <w:numId w:val="17"/>
              </w:numPr>
              <w:spacing w:line="240" w:lineRule="auto"/>
              <w:jc w:val="both"/>
              <w:rPr>
                <w:sz w:val="16"/>
                <w:szCs w:val="16"/>
              </w:rPr>
            </w:pPr>
            <w:r>
              <w:rPr>
                <w:sz w:val="16"/>
                <w:szCs w:val="16"/>
              </w:rPr>
              <w:t>Aké sú faktory, ktoré ovplyvňujú spôsob komunikácie v danej situácii?</w:t>
            </w:r>
          </w:p>
          <w:p w14:paraId="1BB52FBF" w14:textId="77777777" w:rsidR="00E3455F" w:rsidRDefault="00465C13">
            <w:pPr>
              <w:numPr>
                <w:ilvl w:val="0"/>
                <w:numId w:val="17"/>
              </w:numPr>
              <w:spacing w:line="240" w:lineRule="auto"/>
              <w:jc w:val="both"/>
              <w:rPr>
                <w:sz w:val="16"/>
                <w:szCs w:val="16"/>
              </w:rPr>
            </w:pPr>
            <w:r>
              <w:rPr>
                <w:sz w:val="16"/>
                <w:szCs w:val="16"/>
              </w:rPr>
              <w:t>Aké komunikačné kanály používa SLSK? Ktorý komunikačný kanál používa na aký druh informácií?</w:t>
            </w:r>
          </w:p>
        </w:tc>
      </w:tr>
      <w:tr w:rsidR="00E3455F" w14:paraId="54F7AA98" w14:textId="77777777">
        <w:trPr>
          <w:trHeight w:val="400"/>
        </w:trPr>
        <w:tc>
          <w:tcPr>
            <w:tcW w:w="11130" w:type="dxa"/>
            <w:gridSpan w:val="2"/>
            <w:shd w:val="clear" w:color="auto" w:fill="D9D9D9"/>
            <w:tcMar>
              <w:top w:w="100" w:type="dxa"/>
              <w:left w:w="100" w:type="dxa"/>
              <w:bottom w:w="100" w:type="dxa"/>
              <w:right w:w="100" w:type="dxa"/>
            </w:tcMar>
          </w:tcPr>
          <w:p w14:paraId="307A0AA8" w14:textId="77777777" w:rsidR="00E3455F" w:rsidRDefault="00465C13">
            <w:pPr>
              <w:spacing w:line="240" w:lineRule="auto"/>
              <w:jc w:val="both"/>
              <w:rPr>
                <w:sz w:val="16"/>
                <w:szCs w:val="16"/>
                <w:highlight w:val="yellow"/>
              </w:rPr>
            </w:pPr>
            <w:r>
              <w:rPr>
                <w:b/>
                <w:sz w:val="16"/>
                <w:szCs w:val="16"/>
              </w:rPr>
              <w:t>Vzdelávací systém</w:t>
            </w:r>
          </w:p>
        </w:tc>
      </w:tr>
      <w:tr w:rsidR="00E3455F" w14:paraId="6A99F49E" w14:textId="77777777">
        <w:trPr>
          <w:trHeight w:val="400"/>
        </w:trPr>
        <w:tc>
          <w:tcPr>
            <w:tcW w:w="5085" w:type="dxa"/>
            <w:shd w:val="clear" w:color="auto" w:fill="auto"/>
            <w:tcMar>
              <w:top w:w="100" w:type="dxa"/>
              <w:left w:w="100" w:type="dxa"/>
              <w:bottom w:w="100" w:type="dxa"/>
              <w:right w:w="100" w:type="dxa"/>
            </w:tcMar>
          </w:tcPr>
          <w:p w14:paraId="3C5861B6" w14:textId="77777777" w:rsidR="00E3455F" w:rsidRDefault="00465C13">
            <w:pPr>
              <w:spacing w:line="240" w:lineRule="auto"/>
              <w:ind w:left="720" w:hanging="360"/>
              <w:rPr>
                <w:sz w:val="16"/>
                <w:szCs w:val="16"/>
              </w:rPr>
            </w:pPr>
            <w:r>
              <w:rPr>
                <w:sz w:val="16"/>
                <w:szCs w:val="16"/>
              </w:rPr>
              <w:t>Overované kompetencie</w:t>
            </w:r>
          </w:p>
        </w:tc>
        <w:tc>
          <w:tcPr>
            <w:tcW w:w="6045" w:type="dxa"/>
            <w:shd w:val="clear" w:color="auto" w:fill="auto"/>
            <w:tcMar>
              <w:top w:w="100" w:type="dxa"/>
              <w:left w:w="100" w:type="dxa"/>
              <w:bottom w:w="100" w:type="dxa"/>
              <w:right w:w="100" w:type="dxa"/>
            </w:tcMar>
          </w:tcPr>
          <w:p w14:paraId="25A94A73" w14:textId="77777777" w:rsidR="00E3455F" w:rsidRDefault="00465C13">
            <w:pPr>
              <w:widowControl w:val="0"/>
              <w:spacing w:line="240" w:lineRule="auto"/>
              <w:rPr>
                <w:sz w:val="16"/>
                <w:szCs w:val="16"/>
              </w:rPr>
            </w:pPr>
            <w:r>
              <w:rPr>
                <w:sz w:val="16"/>
                <w:szCs w:val="16"/>
              </w:rPr>
              <w:t xml:space="preserve">Pomocné </w:t>
            </w:r>
            <w:proofErr w:type="spellStart"/>
            <w:r>
              <w:rPr>
                <w:sz w:val="16"/>
                <w:szCs w:val="16"/>
              </w:rPr>
              <w:t>podotázky</w:t>
            </w:r>
            <w:proofErr w:type="spellEnd"/>
          </w:p>
        </w:tc>
      </w:tr>
      <w:tr w:rsidR="00E3455F" w14:paraId="7FE4907E" w14:textId="77777777">
        <w:trPr>
          <w:trHeight w:val="380"/>
        </w:trPr>
        <w:tc>
          <w:tcPr>
            <w:tcW w:w="5085" w:type="dxa"/>
            <w:shd w:val="clear" w:color="auto" w:fill="auto"/>
            <w:tcMar>
              <w:top w:w="100" w:type="dxa"/>
              <w:left w:w="100" w:type="dxa"/>
              <w:bottom w:w="100" w:type="dxa"/>
              <w:right w:w="100" w:type="dxa"/>
            </w:tcMar>
          </w:tcPr>
          <w:p w14:paraId="2F4A3F3F" w14:textId="77777777" w:rsidR="00E3455F" w:rsidRDefault="00465C13">
            <w:pPr>
              <w:numPr>
                <w:ilvl w:val="0"/>
                <w:numId w:val="45"/>
              </w:numPr>
              <w:spacing w:line="240" w:lineRule="auto"/>
              <w:rPr>
                <w:i/>
                <w:sz w:val="16"/>
                <w:szCs w:val="16"/>
              </w:rPr>
            </w:pPr>
            <w:r>
              <w:rPr>
                <w:i/>
                <w:sz w:val="16"/>
                <w:szCs w:val="16"/>
              </w:rPr>
              <w:t>Pozná vzdelávací systém SLSK.</w:t>
            </w:r>
          </w:p>
        </w:tc>
        <w:tc>
          <w:tcPr>
            <w:tcW w:w="6045" w:type="dxa"/>
            <w:shd w:val="clear" w:color="auto" w:fill="auto"/>
            <w:tcMar>
              <w:top w:w="100" w:type="dxa"/>
              <w:left w:w="100" w:type="dxa"/>
              <w:bottom w:w="100" w:type="dxa"/>
              <w:right w:w="100" w:type="dxa"/>
            </w:tcMar>
          </w:tcPr>
          <w:p w14:paraId="4E69124D" w14:textId="77777777" w:rsidR="00E3455F" w:rsidRDefault="00465C13">
            <w:pPr>
              <w:numPr>
                <w:ilvl w:val="0"/>
                <w:numId w:val="47"/>
              </w:numPr>
              <w:spacing w:line="240" w:lineRule="auto"/>
              <w:jc w:val="both"/>
              <w:rPr>
                <w:sz w:val="16"/>
                <w:szCs w:val="16"/>
              </w:rPr>
            </w:pPr>
            <w:r>
              <w:rPr>
                <w:sz w:val="16"/>
                <w:szCs w:val="16"/>
              </w:rPr>
              <w:t xml:space="preserve">Vysvetli, čo je to vzdelávací systém SLSK a z ktorých zložiek sa skladá. </w:t>
            </w:r>
          </w:p>
          <w:p w14:paraId="2FEFF994" w14:textId="77777777" w:rsidR="00E3455F" w:rsidRDefault="00465C13">
            <w:pPr>
              <w:numPr>
                <w:ilvl w:val="0"/>
                <w:numId w:val="47"/>
              </w:numPr>
              <w:spacing w:line="240" w:lineRule="auto"/>
              <w:jc w:val="both"/>
              <w:rPr>
                <w:sz w:val="16"/>
                <w:szCs w:val="16"/>
              </w:rPr>
            </w:pPr>
            <w:r>
              <w:rPr>
                <w:sz w:val="16"/>
                <w:szCs w:val="16"/>
              </w:rPr>
              <w:t>Povedz základnú charakteristiku jednotlivých zložiek vzdelávacieho systému, rozdiely medzi nimi.</w:t>
            </w:r>
          </w:p>
          <w:p w14:paraId="244661EF" w14:textId="77777777" w:rsidR="00E3455F" w:rsidRDefault="00465C13">
            <w:pPr>
              <w:numPr>
                <w:ilvl w:val="0"/>
                <w:numId w:val="47"/>
              </w:numPr>
              <w:spacing w:line="240" w:lineRule="auto"/>
              <w:jc w:val="both"/>
              <w:rPr>
                <w:sz w:val="16"/>
                <w:szCs w:val="16"/>
              </w:rPr>
            </w:pPr>
            <w:r>
              <w:rPr>
                <w:sz w:val="16"/>
                <w:szCs w:val="16"/>
              </w:rPr>
              <w:t>Pomenuj hodnosti v SLSK a spôsob, ako ich možno získať. Uveď insígnie pre jednotlivé hodnosti.</w:t>
            </w:r>
          </w:p>
          <w:p w14:paraId="3B27C605" w14:textId="77777777" w:rsidR="00E3455F" w:rsidRDefault="00465C13">
            <w:pPr>
              <w:numPr>
                <w:ilvl w:val="0"/>
                <w:numId w:val="47"/>
              </w:numPr>
              <w:spacing w:line="240" w:lineRule="auto"/>
              <w:jc w:val="both"/>
              <w:rPr>
                <w:sz w:val="16"/>
                <w:szCs w:val="16"/>
              </w:rPr>
            </w:pPr>
            <w:r>
              <w:rPr>
                <w:sz w:val="16"/>
                <w:szCs w:val="16"/>
              </w:rPr>
              <w:t>Vysvetli rozdiel medzi vedúcim a vodcom.</w:t>
            </w:r>
          </w:p>
        </w:tc>
      </w:tr>
    </w:tbl>
    <w:p w14:paraId="4B36E6E1" w14:textId="77777777" w:rsidR="00E3455F" w:rsidRDefault="00465C13">
      <w:pPr>
        <w:spacing w:line="240" w:lineRule="auto"/>
        <w:rPr>
          <w:sz w:val="16"/>
          <w:szCs w:val="16"/>
          <w:highlight w:val="yellow"/>
        </w:rPr>
      </w:pPr>
      <w:r>
        <w:br w:type="page"/>
      </w:r>
    </w:p>
    <w:p w14:paraId="144419E3" w14:textId="77777777" w:rsidR="00E3455F" w:rsidRDefault="00465C13">
      <w:pPr>
        <w:spacing w:after="200"/>
        <w:rPr>
          <w:b/>
          <w:sz w:val="20"/>
          <w:szCs w:val="20"/>
        </w:rPr>
      </w:pPr>
      <w:r>
        <w:rPr>
          <w:b/>
          <w:sz w:val="20"/>
          <w:szCs w:val="20"/>
        </w:rPr>
        <w:lastRenderedPageBreak/>
        <w:t>Príloha 3: Modelové situácie</w:t>
      </w:r>
    </w:p>
    <w:p w14:paraId="13A1CC45" w14:textId="77777777" w:rsidR="00E3455F" w:rsidRDefault="00465C13">
      <w:pPr>
        <w:spacing w:line="240" w:lineRule="auto"/>
        <w:ind w:left="283"/>
        <w:rPr>
          <w:b/>
          <w:i/>
          <w:sz w:val="16"/>
          <w:szCs w:val="16"/>
        </w:rPr>
      </w:pPr>
      <w:r>
        <w:rPr>
          <w:sz w:val="16"/>
          <w:szCs w:val="16"/>
        </w:rPr>
        <w:t>Overovaná kompetencia:</w:t>
      </w:r>
      <w:r>
        <w:rPr>
          <w:i/>
          <w:sz w:val="16"/>
          <w:szCs w:val="16"/>
        </w:rPr>
        <w:t xml:space="preserve"> Uvedomuje si dôležitú úlohu lídrov v oddiele, v zbore a v rôznych funkciách a pozná ich kompetencie a oprávnenia. Dokáže si z nich vybrať takú, v ktorej sa cíti komfortne.</w:t>
      </w:r>
    </w:p>
    <w:p w14:paraId="41262C63" w14:textId="77777777" w:rsidR="00E3455F" w:rsidRDefault="00E3455F">
      <w:pPr>
        <w:spacing w:line="240" w:lineRule="auto"/>
        <w:jc w:val="both"/>
        <w:rPr>
          <w:b/>
          <w:sz w:val="16"/>
          <w:szCs w:val="16"/>
        </w:rPr>
      </w:pPr>
    </w:p>
    <w:tbl>
      <w:tblPr>
        <w:tblStyle w:val="a4"/>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3966B27C" w14:textId="77777777">
        <w:trPr>
          <w:trHeight w:val="360"/>
        </w:trPr>
        <w:tc>
          <w:tcPr>
            <w:tcW w:w="10680" w:type="dxa"/>
            <w:gridSpan w:val="2"/>
            <w:shd w:val="clear" w:color="auto" w:fill="auto"/>
            <w:tcMar>
              <w:top w:w="100" w:type="dxa"/>
              <w:left w:w="100" w:type="dxa"/>
              <w:bottom w:w="100" w:type="dxa"/>
              <w:right w:w="100" w:type="dxa"/>
            </w:tcMar>
          </w:tcPr>
          <w:p w14:paraId="7081AA14" w14:textId="77777777" w:rsidR="00E3455F" w:rsidRDefault="00465C13">
            <w:pPr>
              <w:numPr>
                <w:ilvl w:val="0"/>
                <w:numId w:val="2"/>
              </w:numPr>
              <w:rPr>
                <w:sz w:val="16"/>
                <w:szCs w:val="16"/>
              </w:rPr>
            </w:pPr>
            <w:r>
              <w:rPr>
                <w:sz w:val="16"/>
                <w:szCs w:val="16"/>
              </w:rPr>
              <w:t>V oddiele je vzorný a príkladný</w:t>
            </w:r>
            <w:r>
              <w:rPr>
                <w:sz w:val="16"/>
                <w:szCs w:val="16"/>
              </w:rPr>
              <w:t xml:space="preserve"> člen (14 rokov), ktorý chodí na všetky akcie. Niektorým členom sa zdá premotivovaný (na každej akcii je vždy prvý, ostatným vyčíta, keď meškajú, má mnoho nášiviek na košeli, v prípade otázok ohľadom plnenia </w:t>
            </w:r>
            <w:proofErr w:type="spellStart"/>
            <w:r>
              <w:rPr>
                <w:sz w:val="16"/>
                <w:szCs w:val="16"/>
              </w:rPr>
              <w:t>odboriek</w:t>
            </w:r>
            <w:proofErr w:type="spellEnd"/>
            <w:r>
              <w:rPr>
                <w:sz w:val="16"/>
                <w:szCs w:val="16"/>
              </w:rPr>
              <w:t xml:space="preserve"> či výziev vždy reaguje hneď prvý) a rob</w:t>
            </w:r>
            <w:r>
              <w:rPr>
                <w:sz w:val="16"/>
                <w:szCs w:val="16"/>
              </w:rPr>
              <w:t xml:space="preserve">ia si pre to z neho srandu. Ako by si túto situáciu vyriešil s využitím svojej </w:t>
            </w:r>
            <w:proofErr w:type="spellStart"/>
            <w:r>
              <w:rPr>
                <w:sz w:val="16"/>
                <w:szCs w:val="16"/>
              </w:rPr>
              <w:t>líderskej</w:t>
            </w:r>
            <w:proofErr w:type="spellEnd"/>
            <w:r>
              <w:rPr>
                <w:sz w:val="16"/>
                <w:szCs w:val="16"/>
              </w:rPr>
              <w:t xml:space="preserve"> osobnosti?</w:t>
            </w:r>
          </w:p>
        </w:tc>
      </w:tr>
      <w:tr w:rsidR="00E3455F" w14:paraId="0FE7BBC9" w14:textId="77777777">
        <w:trPr>
          <w:trHeight w:val="360"/>
        </w:trPr>
        <w:tc>
          <w:tcPr>
            <w:tcW w:w="1635" w:type="dxa"/>
            <w:shd w:val="clear" w:color="auto" w:fill="auto"/>
            <w:tcMar>
              <w:top w:w="100" w:type="dxa"/>
              <w:left w:w="100" w:type="dxa"/>
              <w:bottom w:w="100" w:type="dxa"/>
              <w:right w:w="100" w:type="dxa"/>
            </w:tcMar>
          </w:tcPr>
          <w:p w14:paraId="33DA0435"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4DE031D5" w14:textId="77777777" w:rsidR="00E3455F" w:rsidRDefault="00465C13">
            <w:pPr>
              <w:rPr>
                <w:color w:val="999999"/>
                <w:sz w:val="16"/>
                <w:szCs w:val="16"/>
              </w:rPr>
            </w:pPr>
            <w:r>
              <w:rPr>
                <w:color w:val="999999"/>
                <w:sz w:val="16"/>
                <w:szCs w:val="16"/>
              </w:rPr>
              <w:t xml:space="preserve">Roviny v </w:t>
            </w:r>
            <w:proofErr w:type="spellStart"/>
            <w:r>
              <w:rPr>
                <w:color w:val="999999"/>
                <w:sz w:val="16"/>
                <w:szCs w:val="16"/>
              </w:rPr>
              <w:t>modelovke</w:t>
            </w:r>
            <w:proofErr w:type="spellEnd"/>
            <w:r>
              <w:rPr>
                <w:color w:val="999999"/>
                <w:sz w:val="16"/>
                <w:szCs w:val="16"/>
              </w:rPr>
              <w:t>:</w:t>
            </w:r>
          </w:p>
          <w:p w14:paraId="2CE48448" w14:textId="77777777" w:rsidR="00E3455F" w:rsidRDefault="00465C13">
            <w:pPr>
              <w:numPr>
                <w:ilvl w:val="0"/>
                <w:numId w:val="32"/>
              </w:numPr>
              <w:rPr>
                <w:color w:val="999999"/>
                <w:sz w:val="16"/>
                <w:szCs w:val="16"/>
              </w:rPr>
            </w:pPr>
            <w:r>
              <w:rPr>
                <w:color w:val="999999"/>
                <w:sz w:val="16"/>
                <w:szCs w:val="16"/>
              </w:rPr>
              <w:t xml:space="preserve">správanie člena: hľadanie príčiny jeho správania (Nedostatok pozornosti? Túžba byť v niečom najlepší? Vynikať v niečom?); </w:t>
            </w:r>
          </w:p>
          <w:p w14:paraId="55B39812" w14:textId="77777777" w:rsidR="00E3455F" w:rsidRDefault="00465C13">
            <w:pPr>
              <w:numPr>
                <w:ilvl w:val="0"/>
                <w:numId w:val="32"/>
              </w:numPr>
              <w:rPr>
                <w:color w:val="999999"/>
                <w:sz w:val="16"/>
                <w:szCs w:val="16"/>
              </w:rPr>
            </w:pPr>
            <w:r>
              <w:rPr>
                <w:color w:val="999999"/>
                <w:sz w:val="16"/>
                <w:szCs w:val="16"/>
              </w:rPr>
              <w:t xml:space="preserve">vzájomná tolerancia a pochopenie medzi členmi oddielu; </w:t>
            </w:r>
          </w:p>
          <w:p w14:paraId="65DDC32D" w14:textId="77777777" w:rsidR="00E3455F" w:rsidRDefault="00465C13">
            <w:pPr>
              <w:numPr>
                <w:ilvl w:val="0"/>
                <w:numId w:val="32"/>
              </w:numPr>
              <w:rPr>
                <w:color w:val="999999"/>
                <w:sz w:val="16"/>
                <w:szCs w:val="16"/>
              </w:rPr>
            </w:pPr>
            <w:r>
              <w:rPr>
                <w:color w:val="999999"/>
                <w:sz w:val="16"/>
                <w:szCs w:val="16"/>
              </w:rPr>
              <w:t>ako nájsť rovnováhu tak, aby nedošlo k žiadnej ujme (aby člen napr. nestratil</w:t>
            </w:r>
            <w:r>
              <w:rPr>
                <w:color w:val="999999"/>
                <w:sz w:val="16"/>
                <w:szCs w:val="16"/>
              </w:rPr>
              <w:t xml:space="preserve"> motiváciu)</w:t>
            </w:r>
          </w:p>
          <w:p w14:paraId="079590FC" w14:textId="77777777" w:rsidR="00E3455F" w:rsidRDefault="00465C13">
            <w:pPr>
              <w:numPr>
                <w:ilvl w:val="0"/>
                <w:numId w:val="32"/>
              </w:numPr>
              <w:rPr>
                <w:color w:val="999999"/>
                <w:sz w:val="16"/>
                <w:szCs w:val="16"/>
              </w:rPr>
            </w:pPr>
            <w:r>
              <w:rPr>
                <w:color w:val="999999"/>
                <w:sz w:val="16"/>
                <w:szCs w:val="16"/>
              </w:rPr>
              <w:t>využitie členovho potenciálu (napr. Radcovské fórum, zapojenie do Družiny roka…)</w:t>
            </w:r>
          </w:p>
        </w:tc>
      </w:tr>
    </w:tbl>
    <w:p w14:paraId="6EF732FC" w14:textId="77777777" w:rsidR="00E3455F" w:rsidRDefault="00E3455F">
      <w:pPr>
        <w:spacing w:line="240" w:lineRule="auto"/>
        <w:jc w:val="both"/>
        <w:rPr>
          <w:b/>
          <w:sz w:val="16"/>
          <w:szCs w:val="16"/>
        </w:rPr>
      </w:pPr>
    </w:p>
    <w:tbl>
      <w:tblPr>
        <w:tblStyle w:val="a5"/>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6F230365" w14:textId="77777777">
        <w:trPr>
          <w:trHeight w:val="360"/>
        </w:trPr>
        <w:tc>
          <w:tcPr>
            <w:tcW w:w="10680" w:type="dxa"/>
            <w:gridSpan w:val="2"/>
            <w:shd w:val="clear" w:color="auto" w:fill="auto"/>
            <w:tcMar>
              <w:top w:w="100" w:type="dxa"/>
              <w:left w:w="100" w:type="dxa"/>
              <w:bottom w:w="100" w:type="dxa"/>
              <w:right w:w="100" w:type="dxa"/>
            </w:tcMar>
          </w:tcPr>
          <w:p w14:paraId="1C6BD04E" w14:textId="77777777" w:rsidR="00E3455F" w:rsidRDefault="00465C13">
            <w:pPr>
              <w:numPr>
                <w:ilvl w:val="0"/>
                <w:numId w:val="2"/>
              </w:numPr>
              <w:rPr>
                <w:sz w:val="16"/>
                <w:szCs w:val="16"/>
              </w:rPr>
            </w:pPr>
            <w:r>
              <w:rPr>
                <w:sz w:val="16"/>
                <w:szCs w:val="16"/>
              </w:rPr>
              <w:t xml:space="preserve">Máš na starosť celoročnú oddielovú etapovú hru, do ktorej sa zapájajú družiny ako malé tímy. Úlohou radcov v tejto </w:t>
            </w:r>
            <w:proofErr w:type="spellStart"/>
            <w:r>
              <w:rPr>
                <w:sz w:val="16"/>
                <w:szCs w:val="16"/>
              </w:rPr>
              <w:t>etapovke</w:t>
            </w:r>
            <w:proofErr w:type="spellEnd"/>
            <w:r>
              <w:rPr>
                <w:sz w:val="16"/>
                <w:szCs w:val="16"/>
              </w:rPr>
              <w:t xml:space="preserve"> je členov družiny motivovať k zapájaniu sa. Radcovia sa ale po niekoľkých týždňoch trvania </w:t>
            </w:r>
            <w:proofErr w:type="spellStart"/>
            <w:r>
              <w:rPr>
                <w:sz w:val="16"/>
                <w:szCs w:val="16"/>
              </w:rPr>
              <w:t>etapovky</w:t>
            </w:r>
            <w:proofErr w:type="spellEnd"/>
            <w:r>
              <w:rPr>
                <w:sz w:val="16"/>
                <w:szCs w:val="16"/>
              </w:rPr>
              <w:t xml:space="preserve"> začnú vyhovárať, nechcú sa do ne</w:t>
            </w:r>
            <w:r>
              <w:rPr>
                <w:sz w:val="16"/>
                <w:szCs w:val="16"/>
              </w:rPr>
              <w:t>j zapájať a dokonca ju pred členmi zhadzujú. Etapovú hru ste pripravovali spoločne ako oddielová rada, ktorej členmi sú aj títo radcovia. Ako by si postupoval pri riešení tejto situácie?</w:t>
            </w:r>
          </w:p>
        </w:tc>
      </w:tr>
      <w:tr w:rsidR="00E3455F" w14:paraId="42107A34" w14:textId="77777777">
        <w:trPr>
          <w:trHeight w:val="360"/>
        </w:trPr>
        <w:tc>
          <w:tcPr>
            <w:tcW w:w="1635" w:type="dxa"/>
            <w:shd w:val="clear" w:color="auto" w:fill="auto"/>
            <w:tcMar>
              <w:top w:w="100" w:type="dxa"/>
              <w:left w:w="100" w:type="dxa"/>
              <w:bottom w:w="100" w:type="dxa"/>
              <w:right w:w="100" w:type="dxa"/>
            </w:tcMar>
          </w:tcPr>
          <w:p w14:paraId="2D462956"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77AC9497" w14:textId="77777777" w:rsidR="00E3455F" w:rsidRDefault="00465C13">
            <w:pPr>
              <w:rPr>
                <w:color w:val="999999"/>
                <w:sz w:val="16"/>
                <w:szCs w:val="16"/>
              </w:rPr>
            </w:pPr>
            <w:r>
              <w:rPr>
                <w:color w:val="999999"/>
                <w:sz w:val="16"/>
                <w:szCs w:val="16"/>
              </w:rPr>
              <w:t xml:space="preserve">Roviny v </w:t>
            </w:r>
            <w:proofErr w:type="spellStart"/>
            <w:r>
              <w:rPr>
                <w:color w:val="999999"/>
                <w:sz w:val="16"/>
                <w:szCs w:val="16"/>
              </w:rPr>
              <w:t>modelovke</w:t>
            </w:r>
            <w:proofErr w:type="spellEnd"/>
            <w:r>
              <w:rPr>
                <w:color w:val="999999"/>
                <w:sz w:val="16"/>
                <w:szCs w:val="16"/>
              </w:rPr>
              <w:t>:</w:t>
            </w:r>
          </w:p>
          <w:p w14:paraId="32CD6895" w14:textId="77777777" w:rsidR="00E3455F" w:rsidRDefault="00465C13">
            <w:pPr>
              <w:numPr>
                <w:ilvl w:val="0"/>
                <w:numId w:val="22"/>
              </w:numPr>
              <w:rPr>
                <w:color w:val="999999"/>
                <w:sz w:val="16"/>
                <w:szCs w:val="16"/>
              </w:rPr>
            </w:pPr>
            <w:r>
              <w:rPr>
                <w:color w:val="999999"/>
                <w:sz w:val="16"/>
                <w:szCs w:val="16"/>
              </w:rPr>
              <w:t>spoločný rozhovor s radcami: aká bola ich motivácia pripravovať hru, čo sa odvtedy zmenilo a otázka ich potrieb;</w:t>
            </w:r>
          </w:p>
          <w:p w14:paraId="0D31DC32" w14:textId="77777777" w:rsidR="00E3455F" w:rsidRDefault="00465C13">
            <w:pPr>
              <w:numPr>
                <w:ilvl w:val="0"/>
                <w:numId w:val="22"/>
              </w:numPr>
              <w:rPr>
                <w:color w:val="999999"/>
                <w:sz w:val="16"/>
                <w:szCs w:val="16"/>
              </w:rPr>
            </w:pPr>
            <w:r>
              <w:rPr>
                <w:color w:val="999999"/>
                <w:sz w:val="16"/>
                <w:szCs w:val="16"/>
              </w:rPr>
              <w:t>postavenie staršieho/skúsenejšieho v očiach detí.</w:t>
            </w:r>
          </w:p>
          <w:p w14:paraId="4CD92941" w14:textId="77777777" w:rsidR="00E3455F" w:rsidRDefault="00465C13">
            <w:pPr>
              <w:numPr>
                <w:ilvl w:val="0"/>
                <w:numId w:val="22"/>
              </w:numPr>
              <w:rPr>
                <w:color w:val="999999"/>
                <w:sz w:val="16"/>
                <w:szCs w:val="16"/>
              </w:rPr>
            </w:pPr>
            <w:r>
              <w:rPr>
                <w:color w:val="999999"/>
                <w:sz w:val="16"/>
                <w:szCs w:val="16"/>
              </w:rPr>
              <w:t>Hľadanie spoločného riešenia situácie, čo v budúcnosti robiť inak.</w:t>
            </w:r>
          </w:p>
        </w:tc>
      </w:tr>
    </w:tbl>
    <w:p w14:paraId="12F37F3C" w14:textId="77777777" w:rsidR="00E3455F" w:rsidRDefault="00E3455F">
      <w:pPr>
        <w:spacing w:line="240" w:lineRule="auto"/>
        <w:jc w:val="both"/>
        <w:rPr>
          <w:b/>
          <w:sz w:val="16"/>
          <w:szCs w:val="16"/>
        </w:rPr>
      </w:pPr>
    </w:p>
    <w:tbl>
      <w:tblPr>
        <w:tblStyle w:val="a6"/>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13835856" w14:textId="77777777">
        <w:trPr>
          <w:trHeight w:val="360"/>
        </w:trPr>
        <w:tc>
          <w:tcPr>
            <w:tcW w:w="10680" w:type="dxa"/>
            <w:gridSpan w:val="2"/>
            <w:shd w:val="clear" w:color="auto" w:fill="auto"/>
            <w:tcMar>
              <w:top w:w="100" w:type="dxa"/>
              <w:left w:w="100" w:type="dxa"/>
              <w:bottom w:w="100" w:type="dxa"/>
              <w:right w:w="100" w:type="dxa"/>
            </w:tcMar>
          </w:tcPr>
          <w:p w14:paraId="2264E3C9" w14:textId="77777777" w:rsidR="00E3455F" w:rsidRDefault="00465C13">
            <w:pPr>
              <w:numPr>
                <w:ilvl w:val="0"/>
                <w:numId w:val="2"/>
              </w:numPr>
              <w:rPr>
                <w:sz w:val="16"/>
                <w:szCs w:val="16"/>
              </w:rPr>
            </w:pPr>
            <w:r>
              <w:rPr>
                <w:sz w:val="16"/>
                <w:szCs w:val="16"/>
              </w:rPr>
              <w:t>Si aktívny člen oddielo</w:t>
            </w:r>
            <w:r>
              <w:rPr>
                <w:sz w:val="16"/>
                <w:szCs w:val="16"/>
              </w:rPr>
              <w:t xml:space="preserve">vej rady. Pre ale nedostatok ľudí máš pocit, </w:t>
            </w:r>
            <w:proofErr w:type="spellStart"/>
            <w:r>
              <w:rPr>
                <w:sz w:val="16"/>
                <w:szCs w:val="16"/>
              </w:rPr>
              <w:t>źe</w:t>
            </w:r>
            <w:proofErr w:type="spellEnd"/>
            <w:r>
              <w:rPr>
                <w:sz w:val="16"/>
                <w:szCs w:val="16"/>
              </w:rPr>
              <w:t xml:space="preserve"> oddielový vodca na teba začína klásť stále viac a viac úloh. Zo začiatku sa z toho tešíš, lebo máš viac zodpovednosti a učíš sa nové veci. Časom ale začínaš zanedbávať školu a aj svojich priateľov.</w:t>
            </w:r>
          </w:p>
        </w:tc>
      </w:tr>
      <w:tr w:rsidR="00E3455F" w14:paraId="5464043B" w14:textId="77777777">
        <w:trPr>
          <w:trHeight w:val="360"/>
        </w:trPr>
        <w:tc>
          <w:tcPr>
            <w:tcW w:w="1635" w:type="dxa"/>
            <w:shd w:val="clear" w:color="auto" w:fill="auto"/>
            <w:tcMar>
              <w:top w:w="100" w:type="dxa"/>
              <w:left w:w="100" w:type="dxa"/>
              <w:bottom w:w="100" w:type="dxa"/>
              <w:right w:w="100" w:type="dxa"/>
            </w:tcMar>
          </w:tcPr>
          <w:p w14:paraId="30E08534"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3062EAF1" w14:textId="77777777" w:rsidR="00E3455F" w:rsidRDefault="00465C13">
            <w:pPr>
              <w:rPr>
                <w:color w:val="999999"/>
                <w:sz w:val="16"/>
                <w:szCs w:val="16"/>
              </w:rPr>
            </w:pPr>
            <w:r>
              <w:rPr>
                <w:color w:val="999999"/>
                <w:sz w:val="16"/>
                <w:szCs w:val="16"/>
              </w:rPr>
              <w:t xml:space="preserve">Roviny v </w:t>
            </w:r>
            <w:proofErr w:type="spellStart"/>
            <w:r>
              <w:rPr>
                <w:color w:val="999999"/>
                <w:sz w:val="16"/>
                <w:szCs w:val="16"/>
              </w:rPr>
              <w:t>modelovke</w:t>
            </w:r>
            <w:proofErr w:type="spellEnd"/>
            <w:r>
              <w:rPr>
                <w:color w:val="999999"/>
                <w:sz w:val="16"/>
                <w:szCs w:val="16"/>
              </w:rPr>
              <w:t>:</w:t>
            </w:r>
          </w:p>
          <w:p w14:paraId="5DDBEB3A" w14:textId="77777777" w:rsidR="00E3455F" w:rsidRDefault="00465C13">
            <w:pPr>
              <w:numPr>
                <w:ilvl w:val="0"/>
                <w:numId w:val="23"/>
              </w:numPr>
              <w:rPr>
                <w:color w:val="999999"/>
                <w:sz w:val="16"/>
                <w:szCs w:val="16"/>
              </w:rPr>
            </w:pPr>
            <w:r>
              <w:rPr>
                <w:color w:val="999999"/>
                <w:sz w:val="16"/>
                <w:szCs w:val="16"/>
              </w:rPr>
              <w:t>skauting a dobrovoľníctvo v rebríčku hodnôt;</w:t>
            </w:r>
          </w:p>
          <w:p w14:paraId="58DBFB71" w14:textId="77777777" w:rsidR="00E3455F" w:rsidRDefault="00465C13">
            <w:pPr>
              <w:numPr>
                <w:ilvl w:val="0"/>
                <w:numId w:val="23"/>
              </w:numPr>
              <w:rPr>
                <w:color w:val="999999"/>
                <w:sz w:val="16"/>
                <w:szCs w:val="16"/>
              </w:rPr>
            </w:pPr>
            <w:r>
              <w:rPr>
                <w:color w:val="999999"/>
                <w:sz w:val="16"/>
                <w:szCs w:val="16"/>
              </w:rPr>
              <w:t>asertívne vystupovanie voči vodcovi (vedieť povedať nie, určiť si, čo ešte zvládnem a čo už nie);</w:t>
            </w:r>
          </w:p>
          <w:p w14:paraId="0A4A030F" w14:textId="77777777" w:rsidR="00E3455F" w:rsidRDefault="00465C13">
            <w:pPr>
              <w:numPr>
                <w:ilvl w:val="0"/>
                <w:numId w:val="23"/>
              </w:numPr>
              <w:rPr>
                <w:color w:val="999999"/>
                <w:sz w:val="16"/>
                <w:szCs w:val="16"/>
              </w:rPr>
            </w:pPr>
            <w:r>
              <w:rPr>
                <w:color w:val="999999"/>
                <w:sz w:val="16"/>
                <w:szCs w:val="16"/>
              </w:rPr>
              <w:t>hľadanie spoločného riešenia, dokázať povedať vodcovi, kde sú moje hranice, s čím mu dokážem pomôcť a s čím už nie.</w:t>
            </w:r>
          </w:p>
        </w:tc>
      </w:tr>
    </w:tbl>
    <w:p w14:paraId="1C03249A" w14:textId="77777777" w:rsidR="00E3455F" w:rsidRDefault="00E3455F">
      <w:pPr>
        <w:spacing w:line="240" w:lineRule="auto"/>
        <w:rPr>
          <w:sz w:val="16"/>
          <w:szCs w:val="16"/>
        </w:rPr>
      </w:pPr>
    </w:p>
    <w:p w14:paraId="3F9FE144" w14:textId="77777777" w:rsidR="00E3455F" w:rsidRDefault="00465C13">
      <w:pPr>
        <w:spacing w:line="240" w:lineRule="auto"/>
        <w:ind w:left="283"/>
        <w:rPr>
          <w:b/>
          <w:i/>
          <w:sz w:val="16"/>
          <w:szCs w:val="16"/>
        </w:rPr>
      </w:pPr>
      <w:r>
        <w:rPr>
          <w:sz w:val="16"/>
          <w:szCs w:val="16"/>
        </w:rPr>
        <w:t xml:space="preserve">Overovaná kompetencia: </w:t>
      </w:r>
      <w:r>
        <w:rPr>
          <w:i/>
          <w:sz w:val="16"/>
          <w:szCs w:val="16"/>
        </w:rPr>
        <w:t>Riadi sa zásadami vystupovania skauta a prezentácie na verejnosti.</w:t>
      </w:r>
    </w:p>
    <w:p w14:paraId="7391C5D1" w14:textId="77777777" w:rsidR="00E3455F" w:rsidRDefault="00E3455F">
      <w:pPr>
        <w:spacing w:line="240" w:lineRule="auto"/>
        <w:jc w:val="both"/>
        <w:rPr>
          <w:b/>
          <w:sz w:val="16"/>
          <w:szCs w:val="16"/>
        </w:rPr>
      </w:pPr>
    </w:p>
    <w:tbl>
      <w:tblPr>
        <w:tblStyle w:val="a7"/>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62FD5499" w14:textId="77777777">
        <w:trPr>
          <w:trHeight w:val="360"/>
        </w:trPr>
        <w:tc>
          <w:tcPr>
            <w:tcW w:w="10680" w:type="dxa"/>
            <w:gridSpan w:val="2"/>
            <w:shd w:val="clear" w:color="auto" w:fill="auto"/>
            <w:tcMar>
              <w:top w:w="100" w:type="dxa"/>
              <w:left w:w="100" w:type="dxa"/>
              <w:bottom w:w="100" w:type="dxa"/>
              <w:right w:w="100" w:type="dxa"/>
            </w:tcMar>
          </w:tcPr>
          <w:p w14:paraId="3A5ED425" w14:textId="77777777" w:rsidR="00E3455F" w:rsidRDefault="00465C13">
            <w:pPr>
              <w:numPr>
                <w:ilvl w:val="0"/>
                <w:numId w:val="2"/>
              </w:numPr>
              <w:spacing w:line="240" w:lineRule="auto"/>
              <w:jc w:val="both"/>
              <w:rPr>
                <w:sz w:val="16"/>
                <w:szCs w:val="16"/>
              </w:rPr>
            </w:pPr>
            <w:r>
              <w:rPr>
                <w:sz w:val="16"/>
                <w:szCs w:val="16"/>
              </w:rPr>
              <w:t>V spolupráci s mestom organizujete akciu pre verejnosť, ktorá má zvýšiť celkové povedomie o ekológii. Pomáha ti pritom aj skupinka starších skautov vo veku 13-14 rok</w:t>
            </w:r>
            <w:r>
              <w:rPr>
                <w:sz w:val="16"/>
                <w:szCs w:val="16"/>
              </w:rPr>
              <w:t>ov. Keď sa pri vás pristavujú náhodní okoloidúci v staršom veku, pýtajú sa týchto skautov, prečo majú takéto smiešne košele, hovoria im, že sú pionieri, že za ich čias sa o žiadnej ekológii nehovorilo a všetko bolo aj tak super, pretože sa o nich postarali</w:t>
            </w:r>
            <w:r>
              <w:rPr>
                <w:sz w:val="16"/>
                <w:szCs w:val="16"/>
              </w:rPr>
              <w:t xml:space="preserve"> komunisti. Skupina skautov nevie, čo im na to povedať a po ich odchode sa začne hanbiť za svoju rovnošatu a chce si ju dať dole. Keďže si organizátorom tejto akcie, trápi ťa to. Ako by si to vyriešil?</w:t>
            </w:r>
          </w:p>
        </w:tc>
      </w:tr>
      <w:tr w:rsidR="00E3455F" w14:paraId="5772120B" w14:textId="77777777">
        <w:trPr>
          <w:trHeight w:val="360"/>
        </w:trPr>
        <w:tc>
          <w:tcPr>
            <w:tcW w:w="1635" w:type="dxa"/>
            <w:shd w:val="clear" w:color="auto" w:fill="auto"/>
            <w:tcMar>
              <w:top w:w="100" w:type="dxa"/>
              <w:left w:w="100" w:type="dxa"/>
              <w:bottom w:w="100" w:type="dxa"/>
              <w:right w:w="100" w:type="dxa"/>
            </w:tcMar>
          </w:tcPr>
          <w:p w14:paraId="2BA36486"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36543495" w14:textId="77777777" w:rsidR="00E3455F" w:rsidRDefault="00465C13">
            <w:pPr>
              <w:spacing w:line="240" w:lineRule="auto"/>
              <w:jc w:val="both"/>
              <w:rPr>
                <w:color w:val="999999"/>
                <w:sz w:val="16"/>
                <w:szCs w:val="16"/>
              </w:rPr>
            </w:pPr>
            <w:r>
              <w:rPr>
                <w:color w:val="999999"/>
                <w:sz w:val="16"/>
                <w:szCs w:val="16"/>
              </w:rPr>
              <w:t xml:space="preserve">V rámci </w:t>
            </w:r>
            <w:proofErr w:type="spellStart"/>
            <w:r>
              <w:rPr>
                <w:color w:val="999999"/>
                <w:sz w:val="16"/>
                <w:szCs w:val="16"/>
              </w:rPr>
              <w:t>modelovky</w:t>
            </w:r>
            <w:proofErr w:type="spellEnd"/>
            <w:r>
              <w:rPr>
                <w:color w:val="999999"/>
                <w:sz w:val="16"/>
                <w:szCs w:val="16"/>
              </w:rPr>
              <w:t xml:space="preserve"> sa možno zamer</w:t>
            </w:r>
            <w:r>
              <w:rPr>
                <w:color w:val="999999"/>
                <w:sz w:val="16"/>
                <w:szCs w:val="16"/>
              </w:rPr>
              <w:t>ať na generačný rozdiel a zároveň vyrovnávanie sa s minulosťou, globálne vzdelávanie (potreby vo výchove a vzdelávaní detí a mládeže sa menia tak, ako sa mení aj doba/spoločnosť), nosenie rovnošaty na verejných podujatiach a význam jej nosenia. Prípadne hľ</w:t>
            </w:r>
            <w:r>
              <w:rPr>
                <w:color w:val="999999"/>
                <w:sz w:val="16"/>
                <w:szCs w:val="16"/>
              </w:rPr>
              <w:t>adanie riešenia, ako pripravovať členov na to, aby sami dokázali v budúcnosti na podobné situácie reagovať.</w:t>
            </w:r>
          </w:p>
        </w:tc>
      </w:tr>
    </w:tbl>
    <w:p w14:paraId="4E2B08A3" w14:textId="77777777" w:rsidR="00E3455F" w:rsidRDefault="00E3455F">
      <w:pPr>
        <w:spacing w:line="240" w:lineRule="auto"/>
        <w:jc w:val="both"/>
        <w:rPr>
          <w:sz w:val="16"/>
          <w:szCs w:val="16"/>
          <w:highlight w:val="yellow"/>
        </w:rPr>
      </w:pPr>
    </w:p>
    <w:p w14:paraId="63F72A7B" w14:textId="77777777" w:rsidR="00E3455F" w:rsidRDefault="00465C13">
      <w:pPr>
        <w:spacing w:line="240" w:lineRule="auto"/>
        <w:ind w:left="283"/>
        <w:rPr>
          <w:b/>
          <w:i/>
          <w:sz w:val="16"/>
          <w:szCs w:val="16"/>
        </w:rPr>
      </w:pPr>
      <w:r>
        <w:rPr>
          <w:sz w:val="16"/>
          <w:szCs w:val="16"/>
        </w:rPr>
        <w:t xml:space="preserve">Overovaná kompetencia: </w:t>
      </w:r>
      <w:r>
        <w:rPr>
          <w:i/>
          <w:sz w:val="16"/>
          <w:szCs w:val="16"/>
        </w:rPr>
        <w:t>Dokáže spozorovať, že člen sa správa neštandardne. Vie, ako má v takomto prípade postupovať.</w:t>
      </w:r>
      <w:r>
        <w:rPr>
          <w:i/>
          <w:sz w:val="16"/>
          <w:szCs w:val="16"/>
        </w:rPr>
        <w:tab/>
      </w:r>
    </w:p>
    <w:p w14:paraId="1C25A5A6" w14:textId="77777777" w:rsidR="00E3455F" w:rsidRDefault="00E3455F">
      <w:pPr>
        <w:spacing w:line="240" w:lineRule="auto"/>
        <w:jc w:val="both"/>
        <w:rPr>
          <w:b/>
          <w:sz w:val="16"/>
          <w:szCs w:val="16"/>
        </w:rPr>
      </w:pPr>
    </w:p>
    <w:tbl>
      <w:tblPr>
        <w:tblStyle w:val="a8"/>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0E1EFA82" w14:textId="77777777">
        <w:trPr>
          <w:trHeight w:val="360"/>
        </w:trPr>
        <w:tc>
          <w:tcPr>
            <w:tcW w:w="10680" w:type="dxa"/>
            <w:gridSpan w:val="2"/>
            <w:shd w:val="clear" w:color="auto" w:fill="auto"/>
            <w:tcMar>
              <w:top w:w="100" w:type="dxa"/>
              <w:left w:w="100" w:type="dxa"/>
              <w:bottom w:w="100" w:type="dxa"/>
              <w:right w:w="100" w:type="dxa"/>
            </w:tcMar>
          </w:tcPr>
          <w:p w14:paraId="6B509989" w14:textId="77777777" w:rsidR="00E3455F" w:rsidRDefault="00465C13">
            <w:pPr>
              <w:numPr>
                <w:ilvl w:val="0"/>
                <w:numId w:val="2"/>
              </w:numPr>
              <w:spacing w:line="240" w:lineRule="auto"/>
              <w:jc w:val="both"/>
              <w:rPr>
                <w:sz w:val="16"/>
                <w:szCs w:val="16"/>
              </w:rPr>
            </w:pPr>
            <w:r>
              <w:rPr>
                <w:sz w:val="16"/>
                <w:szCs w:val="16"/>
              </w:rPr>
              <w:t>Si zástupca oddielového vodcu. Skautka (12 rokov) je v oddiele už 5 rokov, vždy vystupovala ako veľmi veselé a priateľské dievča, ktoré rado pracovalo v tíme, re</w:t>
            </w:r>
            <w:r>
              <w:rPr>
                <w:sz w:val="16"/>
                <w:szCs w:val="16"/>
              </w:rPr>
              <w:t>sp. v družine, na doterajších táboroch s ňou nebol žiaden problém. Na tohtoročnom tábore ale vyhľadáva skôr samotu, častejšie plače, bočí od ostatných. Do aktivít sa zapája, ale je pasívnejšia ako obvykle. Od jej radcu sa dozvieš, že jej rodičia sa nedávno</w:t>
            </w:r>
            <w:r>
              <w:rPr>
                <w:sz w:val="16"/>
                <w:szCs w:val="16"/>
              </w:rPr>
              <w:t xml:space="preserve"> rozviedli a dievča majú v striedavej starostlivosti. S oddielovým vodcom sa dohodneš, že túto situáciu budeš riešiť ty, keďže je on zároveň aj táborovým vodcom, čo ho “zamestnáva” 24/7. Okrem toho poznáš túto skautku dlhšie ako on. Ako budeš postupovať?</w:t>
            </w:r>
          </w:p>
        </w:tc>
      </w:tr>
      <w:tr w:rsidR="00E3455F" w14:paraId="79CCA114" w14:textId="77777777">
        <w:trPr>
          <w:trHeight w:val="360"/>
        </w:trPr>
        <w:tc>
          <w:tcPr>
            <w:tcW w:w="1635" w:type="dxa"/>
            <w:shd w:val="clear" w:color="auto" w:fill="auto"/>
            <w:tcMar>
              <w:top w:w="100" w:type="dxa"/>
              <w:left w:w="100" w:type="dxa"/>
              <w:bottom w:w="100" w:type="dxa"/>
              <w:right w:w="100" w:type="dxa"/>
            </w:tcMar>
          </w:tcPr>
          <w:p w14:paraId="557D09B1"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38E9BB8B" w14:textId="77777777" w:rsidR="00E3455F" w:rsidRDefault="00465C13">
            <w:pPr>
              <w:spacing w:line="240" w:lineRule="auto"/>
              <w:jc w:val="both"/>
              <w:rPr>
                <w:color w:val="999999"/>
                <w:sz w:val="16"/>
                <w:szCs w:val="16"/>
              </w:rPr>
            </w:pPr>
            <w:r>
              <w:rPr>
                <w:color w:val="999999"/>
                <w:sz w:val="16"/>
                <w:szCs w:val="16"/>
              </w:rPr>
              <w:t>Citlivý prístup, určenie, s kým môže líder na riešení situácie komunikovať a spolupracovať (radca, dobrá kamarátka/kamarát skautky, prípadne aj priamo s rodičmi). Vhodné je napr. sa zamerať aj na to, či v rámci tábora neplánujete nejak</w:t>
            </w:r>
            <w:r>
              <w:rPr>
                <w:color w:val="999999"/>
                <w:sz w:val="16"/>
                <w:szCs w:val="16"/>
              </w:rPr>
              <w:t xml:space="preserve">é diskusie na </w:t>
            </w:r>
            <w:r>
              <w:rPr>
                <w:color w:val="999999"/>
                <w:sz w:val="16"/>
                <w:szCs w:val="16"/>
              </w:rPr>
              <w:lastRenderedPageBreak/>
              <w:t>tému rodina, vzťahy v nej a pod. (prípadne nejakú aktivitu, ktorá by skautke mohla situáciu v rodine pripomínať). V prípade, že áno, môže líder zvážiť zmenu témy diskusie/aktivity, alebo dopredu skautku upozorniť, o čom diskusia bude a dať je</w:t>
            </w:r>
            <w:r>
              <w:rPr>
                <w:color w:val="999999"/>
                <w:sz w:val="16"/>
                <w:szCs w:val="16"/>
              </w:rPr>
              <w:t xml:space="preserve">j možnosť nezúčastniť sa. Z dlhodobého hľadiska si treba všímať, ako sa situácia vyvíja, či je skautka aktívnejšia a pod. Zároveň by si mal líder pri tejto </w:t>
            </w:r>
            <w:proofErr w:type="spellStart"/>
            <w:r>
              <w:rPr>
                <w:color w:val="999999"/>
                <w:sz w:val="16"/>
                <w:szCs w:val="16"/>
              </w:rPr>
              <w:t>modelovke</w:t>
            </w:r>
            <w:proofErr w:type="spellEnd"/>
            <w:r>
              <w:rPr>
                <w:color w:val="999999"/>
                <w:sz w:val="16"/>
                <w:szCs w:val="16"/>
              </w:rPr>
              <w:t xml:space="preserve"> uvedomiť, kde sú hranice jeho možností, resp. čo sa už dá považovať za zásah do súkromia r</w:t>
            </w:r>
            <w:r>
              <w:rPr>
                <w:color w:val="999999"/>
                <w:sz w:val="16"/>
                <w:szCs w:val="16"/>
              </w:rPr>
              <w:t>odiny.</w:t>
            </w:r>
          </w:p>
        </w:tc>
      </w:tr>
    </w:tbl>
    <w:p w14:paraId="228F41EF" w14:textId="77777777" w:rsidR="00E3455F" w:rsidRDefault="00E3455F">
      <w:pPr>
        <w:spacing w:line="240" w:lineRule="auto"/>
        <w:jc w:val="both"/>
        <w:rPr>
          <w:b/>
          <w:sz w:val="16"/>
          <w:szCs w:val="16"/>
        </w:rPr>
      </w:pPr>
    </w:p>
    <w:tbl>
      <w:tblPr>
        <w:tblStyle w:val="a9"/>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14D86C5D" w14:textId="77777777">
        <w:trPr>
          <w:trHeight w:val="360"/>
        </w:trPr>
        <w:tc>
          <w:tcPr>
            <w:tcW w:w="10680" w:type="dxa"/>
            <w:gridSpan w:val="2"/>
            <w:shd w:val="clear" w:color="auto" w:fill="auto"/>
            <w:tcMar>
              <w:top w:w="100" w:type="dxa"/>
              <w:left w:w="100" w:type="dxa"/>
              <w:bottom w:w="100" w:type="dxa"/>
              <w:right w:w="100" w:type="dxa"/>
            </w:tcMar>
          </w:tcPr>
          <w:p w14:paraId="6CE1286A" w14:textId="77777777" w:rsidR="00E3455F" w:rsidRDefault="00465C13">
            <w:pPr>
              <w:numPr>
                <w:ilvl w:val="0"/>
                <w:numId w:val="2"/>
              </w:numPr>
              <w:rPr>
                <w:sz w:val="16"/>
                <w:szCs w:val="16"/>
              </w:rPr>
            </w:pPr>
            <w:r>
              <w:rPr>
                <w:sz w:val="16"/>
                <w:szCs w:val="16"/>
              </w:rPr>
              <w:t>V oddiele máš hyperaktívne dieťa (ide o diagnózu stanovenú lekárom, rodičia vás o tom informovali). Ostatným mladším členom oddielu začína liezť na nervy. V spolupráci s vodcom máš vyriešiť túto situáciu.</w:t>
            </w:r>
          </w:p>
        </w:tc>
      </w:tr>
      <w:tr w:rsidR="00E3455F" w14:paraId="1532FECF" w14:textId="77777777">
        <w:trPr>
          <w:trHeight w:val="360"/>
        </w:trPr>
        <w:tc>
          <w:tcPr>
            <w:tcW w:w="1635" w:type="dxa"/>
            <w:shd w:val="clear" w:color="auto" w:fill="auto"/>
            <w:tcMar>
              <w:top w:w="100" w:type="dxa"/>
              <w:left w:w="100" w:type="dxa"/>
              <w:bottom w:w="100" w:type="dxa"/>
              <w:right w:w="100" w:type="dxa"/>
            </w:tcMar>
          </w:tcPr>
          <w:p w14:paraId="4DC1D705"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2062AD3D" w14:textId="77777777" w:rsidR="00E3455F" w:rsidRDefault="00465C13">
            <w:pPr>
              <w:spacing w:line="240" w:lineRule="auto"/>
              <w:jc w:val="both"/>
              <w:rPr>
                <w:color w:val="999999"/>
                <w:sz w:val="16"/>
                <w:szCs w:val="16"/>
              </w:rPr>
            </w:pPr>
            <w:r>
              <w:rPr>
                <w:color w:val="999999"/>
                <w:sz w:val="16"/>
                <w:szCs w:val="16"/>
              </w:rPr>
              <w:t>Rozhovor s rodičmi (možno sami vedia, čo dieťaťu prospieva, čo nie, resp. radili sa s odborníkom); činnosť pre dieťa by malo mať štruktúru, pozitívne vplýva opakujúce sa činnosti, istý režim; treba ho motivovať, všímať si, aká činnosť ho zaujala. Nie je vh</w:t>
            </w:r>
            <w:r>
              <w:rPr>
                <w:color w:val="999999"/>
                <w:sz w:val="16"/>
                <w:szCs w:val="16"/>
              </w:rPr>
              <w:t>odné o ňom hovoriť ako o "neposlušnom" dieťati. Vhodné sú kratšie aktivity.</w:t>
            </w:r>
          </w:p>
          <w:p w14:paraId="049CCF83" w14:textId="77777777" w:rsidR="00E3455F" w:rsidRDefault="00465C13">
            <w:pPr>
              <w:spacing w:line="240" w:lineRule="auto"/>
              <w:jc w:val="both"/>
              <w:rPr>
                <w:color w:val="999999"/>
                <w:sz w:val="16"/>
                <w:szCs w:val="16"/>
              </w:rPr>
            </w:pPr>
            <w:r>
              <w:rPr>
                <w:color w:val="999999"/>
                <w:sz w:val="16"/>
                <w:szCs w:val="16"/>
              </w:rPr>
              <w:t xml:space="preserve">Druhá rovina </w:t>
            </w:r>
            <w:proofErr w:type="spellStart"/>
            <w:r>
              <w:rPr>
                <w:color w:val="999999"/>
                <w:sz w:val="16"/>
                <w:szCs w:val="16"/>
              </w:rPr>
              <w:t>modelovky</w:t>
            </w:r>
            <w:proofErr w:type="spellEnd"/>
            <w:r>
              <w:rPr>
                <w:color w:val="999999"/>
                <w:sz w:val="16"/>
                <w:szCs w:val="16"/>
              </w:rPr>
              <w:t xml:space="preserve"> sú negatívne prejavy ostatných členov (môže im len "liezť na nervy" správanie, ale tiež vzhľadom na to, že starší členovia môžu venovať väčšiu pozornosť dieť</w:t>
            </w:r>
            <w:r>
              <w:rPr>
                <w:color w:val="999999"/>
                <w:sz w:val="16"/>
                <w:szCs w:val="16"/>
              </w:rPr>
              <w:t>aťu s hyperaktivitou, môžu mať pocit, že je privilegovaný a platia pre neho iné pravidlá a pod. V prípade dospelých členov oddielu je na mieste sa s nimi otvorene porozprávať o špecifických potrebách člena s hyperaktivitou</w:t>
            </w:r>
          </w:p>
          <w:p w14:paraId="0ED1799C" w14:textId="77777777" w:rsidR="00E3455F" w:rsidRDefault="00465C13">
            <w:pPr>
              <w:spacing w:line="240" w:lineRule="auto"/>
              <w:jc w:val="both"/>
              <w:rPr>
                <w:color w:val="999999"/>
                <w:sz w:val="16"/>
                <w:szCs w:val="16"/>
              </w:rPr>
            </w:pPr>
            <w:r>
              <w:rPr>
                <w:color w:val="999999"/>
                <w:sz w:val="16"/>
                <w:szCs w:val="16"/>
              </w:rPr>
              <w:t>Ak nie je v silách vedenia oddiel</w:t>
            </w:r>
            <w:r>
              <w:rPr>
                <w:color w:val="999999"/>
                <w:sz w:val="16"/>
                <w:szCs w:val="16"/>
              </w:rPr>
              <w:t>u zabezpečiť vhodné prostredie, oddielový vodca môže pristúpiť k riešeniu, že dieťa do oddielu neprijme, je to ale až úplne posledná možnosť.</w:t>
            </w:r>
          </w:p>
        </w:tc>
      </w:tr>
    </w:tbl>
    <w:p w14:paraId="60661A52" w14:textId="77777777" w:rsidR="00E3455F" w:rsidRDefault="00E3455F">
      <w:pPr>
        <w:spacing w:line="240" w:lineRule="auto"/>
        <w:jc w:val="both"/>
        <w:rPr>
          <w:sz w:val="16"/>
          <w:szCs w:val="16"/>
        </w:rPr>
      </w:pPr>
    </w:p>
    <w:p w14:paraId="480CB4CC" w14:textId="77777777" w:rsidR="00E3455F" w:rsidRDefault="00465C13">
      <w:pPr>
        <w:spacing w:line="240" w:lineRule="auto"/>
        <w:ind w:left="283"/>
        <w:rPr>
          <w:b/>
          <w:i/>
          <w:sz w:val="16"/>
          <w:szCs w:val="16"/>
        </w:rPr>
      </w:pPr>
      <w:r>
        <w:rPr>
          <w:sz w:val="16"/>
          <w:szCs w:val="16"/>
        </w:rPr>
        <w:t xml:space="preserve">Overovaná kompetencia: </w:t>
      </w:r>
      <w:r>
        <w:rPr>
          <w:i/>
          <w:sz w:val="16"/>
          <w:szCs w:val="16"/>
        </w:rPr>
        <w:t xml:space="preserve">Dokáže prispôsobiť prvky programu individualite členov (Nováčik a stupne napredovania, </w:t>
      </w:r>
      <w:proofErr w:type="spellStart"/>
      <w:r>
        <w:rPr>
          <w:i/>
          <w:sz w:val="16"/>
          <w:szCs w:val="16"/>
        </w:rPr>
        <w:t>odborky</w:t>
      </w:r>
      <w:proofErr w:type="spellEnd"/>
      <w:r>
        <w:rPr>
          <w:i/>
          <w:sz w:val="16"/>
          <w:szCs w:val="16"/>
        </w:rPr>
        <w:t>, výzvy, VPM – pre jednotlivé vekové kategórie) a zároveň pozná svoje právomoci pri zmene výchovného programu.</w:t>
      </w:r>
    </w:p>
    <w:p w14:paraId="2A80DD5D" w14:textId="77777777" w:rsidR="00E3455F" w:rsidRDefault="00E3455F">
      <w:pPr>
        <w:spacing w:line="240" w:lineRule="auto"/>
        <w:jc w:val="both"/>
        <w:rPr>
          <w:b/>
          <w:sz w:val="16"/>
          <w:szCs w:val="16"/>
        </w:rPr>
      </w:pPr>
    </w:p>
    <w:tbl>
      <w:tblPr>
        <w:tblStyle w:val="aa"/>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4F074418" w14:textId="77777777">
        <w:trPr>
          <w:trHeight w:val="360"/>
        </w:trPr>
        <w:tc>
          <w:tcPr>
            <w:tcW w:w="10680" w:type="dxa"/>
            <w:gridSpan w:val="2"/>
            <w:shd w:val="clear" w:color="auto" w:fill="auto"/>
            <w:tcMar>
              <w:top w:w="100" w:type="dxa"/>
              <w:left w:w="100" w:type="dxa"/>
              <w:bottom w:w="100" w:type="dxa"/>
              <w:right w:w="100" w:type="dxa"/>
            </w:tcMar>
          </w:tcPr>
          <w:p w14:paraId="2CB8F7CD" w14:textId="77777777" w:rsidR="00E3455F" w:rsidRDefault="00465C13">
            <w:pPr>
              <w:numPr>
                <w:ilvl w:val="0"/>
                <w:numId w:val="2"/>
              </w:numPr>
              <w:spacing w:line="240" w:lineRule="auto"/>
              <w:jc w:val="both"/>
              <w:rPr>
                <w:sz w:val="16"/>
                <w:szCs w:val="16"/>
              </w:rPr>
            </w:pPr>
            <w:r>
              <w:rPr>
                <w:sz w:val="16"/>
                <w:szCs w:val="16"/>
              </w:rPr>
              <w:t xml:space="preserve">Na tábore máš na starosti plnenie </w:t>
            </w:r>
            <w:proofErr w:type="spellStart"/>
            <w:r>
              <w:rPr>
                <w:sz w:val="16"/>
                <w:szCs w:val="16"/>
              </w:rPr>
              <w:t>odboriek</w:t>
            </w:r>
            <w:proofErr w:type="spellEnd"/>
            <w:r>
              <w:rPr>
                <w:sz w:val="16"/>
                <w:szCs w:val="16"/>
              </w:rPr>
              <w:t xml:space="preserve"> a výzie</w:t>
            </w:r>
            <w:r>
              <w:rPr>
                <w:sz w:val="16"/>
                <w:szCs w:val="16"/>
              </w:rPr>
              <w:t>v, keďže vodca tábora je zaneprázdnený inými vecami. Keďže si však musel riešiť ešte niečo do školy, prišiel si na tábor neskôr a zistil si, že jedno z detí si už plní neoficiálnu, resp. zakázanú výzvu bosé nohy (je v polovici výzvy). Ako by si postupoval?</w:t>
            </w:r>
          </w:p>
        </w:tc>
      </w:tr>
      <w:tr w:rsidR="00E3455F" w14:paraId="19F24210" w14:textId="77777777">
        <w:trPr>
          <w:trHeight w:val="360"/>
        </w:trPr>
        <w:tc>
          <w:tcPr>
            <w:tcW w:w="1635" w:type="dxa"/>
            <w:shd w:val="clear" w:color="auto" w:fill="auto"/>
            <w:tcMar>
              <w:top w:w="100" w:type="dxa"/>
              <w:left w:w="100" w:type="dxa"/>
              <w:bottom w:w="100" w:type="dxa"/>
              <w:right w:w="100" w:type="dxa"/>
            </w:tcMar>
          </w:tcPr>
          <w:p w14:paraId="64CC37A4"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097F7023"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 xml:space="preserve">Roviny v </w:t>
            </w:r>
            <w:proofErr w:type="spellStart"/>
            <w:r>
              <w:rPr>
                <w:color w:val="999999"/>
                <w:sz w:val="16"/>
                <w:szCs w:val="16"/>
              </w:rPr>
              <w:t>modelovke</w:t>
            </w:r>
            <w:proofErr w:type="spellEnd"/>
            <w:r>
              <w:rPr>
                <w:color w:val="999999"/>
                <w:sz w:val="16"/>
                <w:szCs w:val="16"/>
              </w:rPr>
              <w:t>:</w:t>
            </w:r>
          </w:p>
          <w:p w14:paraId="78FDB538" w14:textId="77777777" w:rsidR="00E3455F" w:rsidRDefault="00465C13">
            <w:pPr>
              <w:numPr>
                <w:ilvl w:val="0"/>
                <w:numId w:val="14"/>
              </w:numPr>
              <w:pBdr>
                <w:top w:val="nil"/>
                <w:left w:val="nil"/>
                <w:bottom w:val="nil"/>
                <w:right w:val="nil"/>
                <w:between w:val="nil"/>
              </w:pBdr>
              <w:spacing w:line="240" w:lineRule="auto"/>
              <w:jc w:val="both"/>
              <w:rPr>
                <w:color w:val="999999"/>
                <w:sz w:val="16"/>
                <w:szCs w:val="16"/>
              </w:rPr>
            </w:pPr>
            <w:r>
              <w:rPr>
                <w:color w:val="999999"/>
                <w:sz w:val="16"/>
                <w:szCs w:val="16"/>
              </w:rPr>
              <w:t xml:space="preserve">dieťa  už je motivované plniť si výzvu, teraz mu povedať, že musí okamžite prestať, by ho mohlo </w:t>
            </w:r>
            <w:proofErr w:type="spellStart"/>
            <w:r>
              <w:rPr>
                <w:color w:val="999999"/>
                <w:sz w:val="16"/>
                <w:szCs w:val="16"/>
              </w:rPr>
              <w:t>demotivovať</w:t>
            </w:r>
            <w:proofErr w:type="spellEnd"/>
            <w:r>
              <w:rPr>
                <w:color w:val="999999"/>
                <w:sz w:val="16"/>
                <w:szCs w:val="16"/>
              </w:rPr>
              <w:t xml:space="preserve"> plniť si iné výzvy</w:t>
            </w:r>
          </w:p>
          <w:p w14:paraId="381E22A0" w14:textId="77777777" w:rsidR="00E3455F" w:rsidRDefault="00465C13">
            <w:pPr>
              <w:numPr>
                <w:ilvl w:val="0"/>
                <w:numId w:val="14"/>
              </w:numPr>
              <w:pBdr>
                <w:top w:val="nil"/>
                <w:left w:val="nil"/>
                <w:bottom w:val="nil"/>
                <w:right w:val="nil"/>
                <w:between w:val="nil"/>
              </w:pBdr>
              <w:spacing w:line="240" w:lineRule="auto"/>
              <w:jc w:val="both"/>
              <w:rPr>
                <w:color w:val="999999"/>
                <w:sz w:val="16"/>
                <w:szCs w:val="16"/>
              </w:rPr>
            </w:pPr>
            <w:r>
              <w:rPr>
                <w:color w:val="999999"/>
                <w:sz w:val="16"/>
                <w:szCs w:val="16"/>
              </w:rPr>
              <w:t>líder by mal riešiť aj samotný fakt, že niekto dieťaťu dovolil plniť si bosé nohy (Dal líder dostatočné pokyny niekomu keď vedel,</w:t>
            </w:r>
            <w:r>
              <w:rPr>
                <w:color w:val="999999"/>
                <w:sz w:val="16"/>
                <w:szCs w:val="16"/>
              </w:rPr>
              <w:t xml:space="preserve"> že príde na tábor neskôr?)</w:t>
            </w:r>
          </w:p>
          <w:p w14:paraId="77232292" w14:textId="77777777" w:rsidR="00E3455F" w:rsidRDefault="00465C13">
            <w:pPr>
              <w:numPr>
                <w:ilvl w:val="0"/>
                <w:numId w:val="14"/>
              </w:numPr>
              <w:pBdr>
                <w:top w:val="nil"/>
                <w:left w:val="nil"/>
                <w:bottom w:val="nil"/>
                <w:right w:val="nil"/>
                <w:between w:val="nil"/>
              </w:pBdr>
              <w:spacing w:line="240" w:lineRule="auto"/>
              <w:jc w:val="both"/>
              <w:rPr>
                <w:color w:val="999999"/>
                <w:sz w:val="16"/>
                <w:szCs w:val="16"/>
              </w:rPr>
            </w:pPr>
            <w:r>
              <w:rPr>
                <w:color w:val="999999"/>
                <w:sz w:val="16"/>
                <w:szCs w:val="16"/>
              </w:rPr>
              <w:t>do budúcnosti vytvorenie napr. vlastnej oddielovej výzvy (napr. bezpečnejšiu alternatívu bosých nôh)</w:t>
            </w:r>
          </w:p>
        </w:tc>
      </w:tr>
    </w:tbl>
    <w:p w14:paraId="7DDD1F93" w14:textId="77777777" w:rsidR="00E3455F" w:rsidRDefault="00E3455F">
      <w:pPr>
        <w:pBdr>
          <w:top w:val="nil"/>
          <w:left w:val="nil"/>
          <w:bottom w:val="nil"/>
          <w:right w:val="nil"/>
          <w:between w:val="nil"/>
        </w:pBdr>
        <w:spacing w:line="240" w:lineRule="auto"/>
        <w:jc w:val="both"/>
        <w:rPr>
          <w:sz w:val="16"/>
          <w:szCs w:val="16"/>
        </w:rPr>
      </w:pPr>
    </w:p>
    <w:p w14:paraId="27113A59" w14:textId="77777777" w:rsidR="00E3455F" w:rsidRDefault="00465C13">
      <w:pPr>
        <w:pBdr>
          <w:top w:val="nil"/>
          <w:left w:val="nil"/>
          <w:bottom w:val="nil"/>
          <w:right w:val="nil"/>
          <w:between w:val="nil"/>
        </w:pBdr>
        <w:spacing w:line="240" w:lineRule="auto"/>
        <w:ind w:left="283"/>
        <w:jc w:val="both"/>
        <w:rPr>
          <w:i/>
          <w:sz w:val="16"/>
          <w:szCs w:val="16"/>
        </w:rPr>
      </w:pPr>
      <w:r>
        <w:rPr>
          <w:sz w:val="16"/>
          <w:szCs w:val="16"/>
        </w:rPr>
        <w:t xml:space="preserve">Overovaná kompetencia: </w:t>
      </w:r>
      <w:r>
        <w:rPr>
          <w:i/>
          <w:sz w:val="16"/>
          <w:szCs w:val="16"/>
        </w:rPr>
        <w:t>Dokáže vhodným spôsobom pracovať s témou riziká doby v oddiele a pomôcť členom vyrovnávať sa s týmito rizikami.</w:t>
      </w:r>
    </w:p>
    <w:p w14:paraId="5AF82A31" w14:textId="77777777" w:rsidR="00E3455F" w:rsidRDefault="00E3455F">
      <w:pPr>
        <w:spacing w:line="240" w:lineRule="auto"/>
        <w:ind w:left="283"/>
        <w:jc w:val="both"/>
        <w:rPr>
          <w:b/>
          <w:sz w:val="16"/>
          <w:szCs w:val="16"/>
        </w:rPr>
      </w:pPr>
    </w:p>
    <w:tbl>
      <w:tblPr>
        <w:tblStyle w:val="ab"/>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6E6AA068" w14:textId="77777777">
        <w:trPr>
          <w:trHeight w:val="360"/>
        </w:trPr>
        <w:tc>
          <w:tcPr>
            <w:tcW w:w="10680" w:type="dxa"/>
            <w:gridSpan w:val="2"/>
            <w:shd w:val="clear" w:color="auto" w:fill="auto"/>
            <w:tcMar>
              <w:top w:w="100" w:type="dxa"/>
              <w:left w:w="100" w:type="dxa"/>
              <w:bottom w:w="100" w:type="dxa"/>
              <w:right w:w="100" w:type="dxa"/>
            </w:tcMar>
          </w:tcPr>
          <w:p w14:paraId="7D778D09" w14:textId="77777777" w:rsidR="00E3455F" w:rsidRDefault="00465C13">
            <w:pPr>
              <w:numPr>
                <w:ilvl w:val="0"/>
                <w:numId w:val="2"/>
              </w:numPr>
              <w:spacing w:line="240" w:lineRule="auto"/>
              <w:jc w:val="both"/>
              <w:rPr>
                <w:sz w:val="16"/>
                <w:szCs w:val="16"/>
              </w:rPr>
            </w:pPr>
            <w:r>
              <w:rPr>
                <w:sz w:val="16"/>
                <w:szCs w:val="16"/>
              </w:rPr>
              <w:t>Všimneš si, že niekoľkí členovia Vašej oddielovej rady začali zdieľať na sociálnych sieťach príspevky dezinformačných stránok, ktoré svojím obs</w:t>
            </w:r>
            <w:r>
              <w:rPr>
                <w:sz w:val="16"/>
                <w:szCs w:val="16"/>
              </w:rPr>
              <w:t>ahom nielen propagujú extrémistické myšlienky, ale aj šíria dezinformácie ohrozujúce zdravie (napr. proti očkovaniu či tvrdia, že vírus covid-19 je výmysel). Vodca oddielu je aktuálne indisponovaný a nie je v jeho silách zasiahnuť.</w:t>
            </w:r>
          </w:p>
        </w:tc>
      </w:tr>
      <w:tr w:rsidR="00E3455F" w14:paraId="248698FB" w14:textId="77777777">
        <w:trPr>
          <w:trHeight w:val="360"/>
        </w:trPr>
        <w:tc>
          <w:tcPr>
            <w:tcW w:w="1635" w:type="dxa"/>
            <w:shd w:val="clear" w:color="auto" w:fill="auto"/>
            <w:tcMar>
              <w:top w:w="100" w:type="dxa"/>
              <w:left w:w="100" w:type="dxa"/>
              <w:bottom w:w="100" w:type="dxa"/>
              <w:right w:w="100" w:type="dxa"/>
            </w:tcMar>
          </w:tcPr>
          <w:p w14:paraId="0B98A5A7"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7A17B27C"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 xml:space="preserve">Roviny v </w:t>
            </w:r>
            <w:proofErr w:type="spellStart"/>
            <w:r>
              <w:rPr>
                <w:color w:val="999999"/>
                <w:sz w:val="16"/>
                <w:szCs w:val="16"/>
              </w:rPr>
              <w:t>modelovke</w:t>
            </w:r>
            <w:proofErr w:type="spellEnd"/>
            <w:r>
              <w:rPr>
                <w:color w:val="999999"/>
                <w:sz w:val="16"/>
                <w:szCs w:val="16"/>
              </w:rPr>
              <w:t>:</w:t>
            </w:r>
          </w:p>
          <w:p w14:paraId="7A272F70" w14:textId="77777777" w:rsidR="00E3455F" w:rsidRDefault="00465C13">
            <w:pPr>
              <w:numPr>
                <w:ilvl w:val="0"/>
                <w:numId w:val="14"/>
              </w:numPr>
              <w:pBdr>
                <w:top w:val="nil"/>
                <w:left w:val="nil"/>
                <w:bottom w:val="nil"/>
                <w:right w:val="nil"/>
                <w:between w:val="nil"/>
              </w:pBdr>
              <w:spacing w:line="240" w:lineRule="auto"/>
              <w:jc w:val="both"/>
              <w:rPr>
                <w:color w:val="999999"/>
                <w:sz w:val="16"/>
                <w:szCs w:val="16"/>
              </w:rPr>
            </w:pPr>
            <w:r>
              <w:rPr>
                <w:color w:val="999999"/>
                <w:sz w:val="16"/>
                <w:szCs w:val="16"/>
              </w:rPr>
              <w:t>potreba otvorenej komunikácie; zistenie, prečo členovia oddielovej rady veria a dôverujú dezinformačným stránkam</w:t>
            </w:r>
          </w:p>
          <w:p w14:paraId="4C53C736" w14:textId="77777777" w:rsidR="00E3455F" w:rsidRDefault="00465C13">
            <w:pPr>
              <w:numPr>
                <w:ilvl w:val="0"/>
                <w:numId w:val="14"/>
              </w:numPr>
              <w:pBdr>
                <w:top w:val="nil"/>
                <w:left w:val="nil"/>
                <w:bottom w:val="nil"/>
                <w:right w:val="nil"/>
                <w:between w:val="nil"/>
              </w:pBdr>
              <w:spacing w:line="240" w:lineRule="auto"/>
              <w:jc w:val="both"/>
              <w:rPr>
                <w:color w:val="999999"/>
                <w:sz w:val="16"/>
                <w:szCs w:val="16"/>
              </w:rPr>
            </w:pPr>
            <w:r>
              <w:rPr>
                <w:color w:val="999999"/>
                <w:sz w:val="16"/>
                <w:szCs w:val="16"/>
              </w:rPr>
              <w:t xml:space="preserve">argumentácia pred členmi oddielovej rady a poukázanie na nebezpečenstvo propagovania extrémistických myšlienok (diskusia s </w:t>
            </w:r>
            <w:r>
              <w:rPr>
                <w:color w:val="999999"/>
                <w:sz w:val="16"/>
                <w:szCs w:val="16"/>
              </w:rPr>
              <w:t>odborníkom, prípadne s niekým, kto sa sám nechal v mladosti ovplyvniť extrémistickými myšlienkami)</w:t>
            </w:r>
          </w:p>
          <w:p w14:paraId="450E2F45" w14:textId="77777777" w:rsidR="00E3455F" w:rsidRDefault="00465C13">
            <w:pPr>
              <w:numPr>
                <w:ilvl w:val="0"/>
                <w:numId w:val="14"/>
              </w:numPr>
              <w:pBdr>
                <w:top w:val="nil"/>
                <w:left w:val="nil"/>
                <w:bottom w:val="nil"/>
                <w:right w:val="nil"/>
                <w:between w:val="nil"/>
              </w:pBdr>
              <w:spacing w:line="240" w:lineRule="auto"/>
              <w:jc w:val="both"/>
              <w:rPr>
                <w:color w:val="999999"/>
                <w:sz w:val="16"/>
                <w:szCs w:val="16"/>
              </w:rPr>
            </w:pPr>
            <w:r>
              <w:rPr>
                <w:color w:val="999999"/>
                <w:sz w:val="16"/>
                <w:szCs w:val="16"/>
              </w:rPr>
              <w:t>líder môže požiadať o pomoc iného staršieho činovníka, ak je vodca zaneprázdnený</w:t>
            </w:r>
          </w:p>
          <w:p w14:paraId="4C383CF0" w14:textId="77777777" w:rsidR="00E3455F" w:rsidRDefault="00465C13">
            <w:pPr>
              <w:numPr>
                <w:ilvl w:val="0"/>
                <w:numId w:val="14"/>
              </w:numPr>
              <w:pBdr>
                <w:top w:val="nil"/>
                <w:left w:val="nil"/>
                <w:bottom w:val="nil"/>
                <w:right w:val="nil"/>
                <w:between w:val="nil"/>
              </w:pBdr>
              <w:spacing w:line="240" w:lineRule="auto"/>
              <w:jc w:val="both"/>
              <w:rPr>
                <w:color w:val="999999"/>
                <w:sz w:val="16"/>
                <w:szCs w:val="16"/>
              </w:rPr>
            </w:pPr>
            <w:r>
              <w:rPr>
                <w:color w:val="999999"/>
                <w:sz w:val="16"/>
                <w:szCs w:val="16"/>
              </w:rPr>
              <w:t>okrem týchto opatrení má líder možnosť použiť nástroj sociálnych sietí o nah</w:t>
            </w:r>
            <w:r>
              <w:rPr>
                <w:color w:val="999999"/>
                <w:sz w:val="16"/>
                <w:szCs w:val="16"/>
              </w:rPr>
              <w:t>lasovaní nevhodného či inak nebezpečného obsahu</w:t>
            </w:r>
          </w:p>
        </w:tc>
      </w:tr>
    </w:tbl>
    <w:p w14:paraId="6DD2AC46" w14:textId="77777777" w:rsidR="00E3455F" w:rsidRDefault="00E3455F">
      <w:pPr>
        <w:spacing w:line="240" w:lineRule="auto"/>
        <w:jc w:val="both"/>
        <w:rPr>
          <w:b/>
          <w:sz w:val="16"/>
          <w:szCs w:val="16"/>
        </w:rPr>
      </w:pPr>
    </w:p>
    <w:tbl>
      <w:tblPr>
        <w:tblStyle w:val="ac"/>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01DAE4A4" w14:textId="77777777">
        <w:trPr>
          <w:trHeight w:val="360"/>
        </w:trPr>
        <w:tc>
          <w:tcPr>
            <w:tcW w:w="10680" w:type="dxa"/>
            <w:gridSpan w:val="2"/>
            <w:shd w:val="clear" w:color="auto" w:fill="auto"/>
            <w:tcMar>
              <w:top w:w="100" w:type="dxa"/>
              <w:left w:w="100" w:type="dxa"/>
              <w:bottom w:w="100" w:type="dxa"/>
              <w:right w:w="100" w:type="dxa"/>
            </w:tcMar>
          </w:tcPr>
          <w:p w14:paraId="4627D9CA" w14:textId="77777777" w:rsidR="00E3455F" w:rsidRDefault="00465C13">
            <w:pPr>
              <w:numPr>
                <w:ilvl w:val="0"/>
                <w:numId w:val="2"/>
              </w:numPr>
              <w:spacing w:line="240" w:lineRule="auto"/>
              <w:jc w:val="both"/>
              <w:rPr>
                <w:sz w:val="16"/>
                <w:szCs w:val="16"/>
              </w:rPr>
            </w:pPr>
            <w:proofErr w:type="spellStart"/>
            <w:r>
              <w:rPr>
                <w:sz w:val="16"/>
                <w:szCs w:val="16"/>
              </w:rPr>
              <w:t>Rangeri</w:t>
            </w:r>
            <w:proofErr w:type="spellEnd"/>
            <w:r>
              <w:rPr>
                <w:sz w:val="16"/>
                <w:szCs w:val="16"/>
              </w:rPr>
              <w:t xml:space="preserve"> v tvojom oddiele sa mimo klubovne správajú neskautsky. Vyjadrujú sa vulgárne a fajčia pred deťmi. Keďže je to tvoja veková kategória, vodca ťa požiadal, aby si sám navrhol riešenie.</w:t>
            </w:r>
          </w:p>
        </w:tc>
      </w:tr>
      <w:tr w:rsidR="00E3455F" w14:paraId="01E83FF0" w14:textId="77777777">
        <w:trPr>
          <w:trHeight w:val="360"/>
        </w:trPr>
        <w:tc>
          <w:tcPr>
            <w:tcW w:w="1635" w:type="dxa"/>
            <w:shd w:val="clear" w:color="auto" w:fill="auto"/>
            <w:tcMar>
              <w:top w:w="100" w:type="dxa"/>
              <w:left w:w="100" w:type="dxa"/>
              <w:bottom w:w="100" w:type="dxa"/>
              <w:right w:w="100" w:type="dxa"/>
            </w:tcMar>
          </w:tcPr>
          <w:p w14:paraId="45821B47"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2B5D5960" w14:textId="77777777" w:rsidR="00E3455F" w:rsidRDefault="00465C13">
            <w:pPr>
              <w:numPr>
                <w:ilvl w:val="0"/>
                <w:numId w:val="6"/>
              </w:numPr>
              <w:pBdr>
                <w:top w:val="nil"/>
                <w:left w:val="nil"/>
                <w:bottom w:val="nil"/>
                <w:right w:val="nil"/>
                <w:between w:val="nil"/>
              </w:pBdr>
              <w:spacing w:line="240" w:lineRule="auto"/>
              <w:jc w:val="both"/>
              <w:rPr>
                <w:color w:val="999999"/>
                <w:sz w:val="16"/>
                <w:szCs w:val="16"/>
              </w:rPr>
            </w:pPr>
            <w:r>
              <w:rPr>
                <w:color w:val="999999"/>
                <w:sz w:val="16"/>
                <w:szCs w:val="16"/>
              </w:rPr>
              <w:t xml:space="preserve">Otázka zodpovednosti: je naozaj vhodné, aby </w:t>
            </w:r>
            <w:r>
              <w:rPr>
                <w:color w:val="999999"/>
                <w:sz w:val="16"/>
                <w:szCs w:val="16"/>
              </w:rPr>
              <w:t>prenášal vodca riešenie na mladšieho lídra? Pri tejto téme je potreba autority vodcu</w:t>
            </w:r>
          </w:p>
          <w:p w14:paraId="373A758B" w14:textId="77777777" w:rsidR="00E3455F" w:rsidRDefault="00465C13">
            <w:pPr>
              <w:numPr>
                <w:ilvl w:val="0"/>
                <w:numId w:val="6"/>
              </w:numPr>
              <w:pBdr>
                <w:top w:val="nil"/>
                <w:left w:val="nil"/>
                <w:bottom w:val="nil"/>
                <w:right w:val="nil"/>
                <w:between w:val="nil"/>
              </w:pBdr>
              <w:spacing w:line="240" w:lineRule="auto"/>
              <w:jc w:val="both"/>
              <w:rPr>
                <w:color w:val="999999"/>
                <w:sz w:val="16"/>
                <w:szCs w:val="16"/>
              </w:rPr>
            </w:pPr>
            <w:r>
              <w:rPr>
                <w:color w:val="999999"/>
                <w:sz w:val="16"/>
                <w:szCs w:val="16"/>
              </w:rPr>
              <w:t>podobné problémy treba riešiť dlhodobo, nie nárazovo (napr. prostredníctvom stupňov napredovania, robenia výziev zameraných na zdravý životný štýl - líder môže navrhnúť za</w:t>
            </w:r>
            <w:r>
              <w:rPr>
                <w:color w:val="999999"/>
                <w:sz w:val="16"/>
                <w:szCs w:val="16"/>
              </w:rPr>
              <w:t xml:space="preserve">viesť do oddielu rôzne diskusie na tému zdravého životného štýlu, prípadne navrhnúť chodiť spoločne na diskusie s touto témou organizované niekým iným); </w:t>
            </w:r>
          </w:p>
          <w:p w14:paraId="58BC1BC7" w14:textId="77777777" w:rsidR="00E3455F" w:rsidRDefault="00465C13">
            <w:pPr>
              <w:numPr>
                <w:ilvl w:val="0"/>
                <w:numId w:val="6"/>
              </w:numPr>
              <w:pBdr>
                <w:top w:val="nil"/>
                <w:left w:val="nil"/>
                <w:bottom w:val="nil"/>
                <w:right w:val="nil"/>
                <w:between w:val="nil"/>
              </w:pBdr>
              <w:spacing w:line="240" w:lineRule="auto"/>
              <w:jc w:val="both"/>
              <w:rPr>
                <w:color w:val="999999"/>
                <w:sz w:val="16"/>
                <w:szCs w:val="16"/>
              </w:rPr>
            </w:pPr>
            <w:r>
              <w:rPr>
                <w:color w:val="999999"/>
                <w:sz w:val="16"/>
                <w:szCs w:val="16"/>
              </w:rPr>
              <w:t>Tiež rovina správania sa mimo skautingu - téma, s ktorou dlhodobo pracovať v rámci činnosti oddielu: k</w:t>
            </w:r>
            <w:r>
              <w:rPr>
                <w:color w:val="999999"/>
                <w:sz w:val="16"/>
                <w:szCs w:val="16"/>
              </w:rPr>
              <w:t xml:space="preserve">ončí skauting za zavretými dverami? </w:t>
            </w:r>
          </w:p>
          <w:p w14:paraId="438289AB" w14:textId="77777777" w:rsidR="00E3455F" w:rsidRDefault="00465C13">
            <w:pPr>
              <w:numPr>
                <w:ilvl w:val="0"/>
                <w:numId w:val="6"/>
              </w:numPr>
              <w:pBdr>
                <w:top w:val="nil"/>
                <w:left w:val="nil"/>
                <w:bottom w:val="nil"/>
                <w:right w:val="nil"/>
                <w:between w:val="nil"/>
              </w:pBdr>
              <w:spacing w:line="240" w:lineRule="auto"/>
              <w:jc w:val="both"/>
              <w:rPr>
                <w:color w:val="999999"/>
                <w:sz w:val="16"/>
                <w:szCs w:val="16"/>
              </w:rPr>
            </w:pPr>
            <w:r>
              <w:rPr>
                <w:color w:val="999999"/>
                <w:sz w:val="16"/>
                <w:szCs w:val="16"/>
              </w:rPr>
              <w:t xml:space="preserve">ak by sa situácia opakovala aj v rámci skautských akcií (a nepomohol by ani rozhovor s </w:t>
            </w:r>
            <w:proofErr w:type="spellStart"/>
            <w:r>
              <w:rPr>
                <w:color w:val="999999"/>
                <w:sz w:val="16"/>
                <w:szCs w:val="16"/>
              </w:rPr>
              <w:t>rangermi</w:t>
            </w:r>
            <w:proofErr w:type="spellEnd"/>
            <w:r>
              <w:rPr>
                <w:color w:val="999999"/>
                <w:sz w:val="16"/>
                <w:szCs w:val="16"/>
              </w:rPr>
              <w:t>), jedno z opatrení môže byť aj napr. zákaz chodenia na akcie s deťmi</w:t>
            </w:r>
          </w:p>
        </w:tc>
      </w:tr>
    </w:tbl>
    <w:p w14:paraId="2CC6FA9B" w14:textId="77777777" w:rsidR="00E3455F" w:rsidRDefault="00E3455F">
      <w:pPr>
        <w:spacing w:line="240" w:lineRule="auto"/>
        <w:jc w:val="both"/>
        <w:rPr>
          <w:b/>
          <w:sz w:val="16"/>
          <w:szCs w:val="16"/>
        </w:rPr>
      </w:pPr>
    </w:p>
    <w:tbl>
      <w:tblPr>
        <w:tblStyle w:val="ad"/>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63A217A0" w14:textId="77777777">
        <w:trPr>
          <w:trHeight w:val="360"/>
        </w:trPr>
        <w:tc>
          <w:tcPr>
            <w:tcW w:w="10680" w:type="dxa"/>
            <w:gridSpan w:val="2"/>
            <w:shd w:val="clear" w:color="auto" w:fill="auto"/>
            <w:tcMar>
              <w:top w:w="100" w:type="dxa"/>
              <w:left w:w="100" w:type="dxa"/>
              <w:bottom w:w="100" w:type="dxa"/>
              <w:right w:w="100" w:type="dxa"/>
            </w:tcMar>
          </w:tcPr>
          <w:p w14:paraId="6888D00B" w14:textId="0DF7D7BC" w:rsidR="00E3455F" w:rsidRDefault="00465C13">
            <w:pPr>
              <w:numPr>
                <w:ilvl w:val="0"/>
                <w:numId w:val="2"/>
              </w:numPr>
              <w:spacing w:line="240" w:lineRule="auto"/>
              <w:jc w:val="both"/>
              <w:rPr>
                <w:sz w:val="16"/>
                <w:szCs w:val="16"/>
              </w:rPr>
            </w:pPr>
            <w:r>
              <w:rPr>
                <w:sz w:val="16"/>
                <w:szCs w:val="16"/>
              </w:rPr>
              <w:lastRenderedPageBreak/>
              <w:t xml:space="preserve">Si zástupca oddielového vodcu a zistil si na tábore, že dievča (14 rokov) z tvojho oddielu sa vysmieva chlapcovi (15 rokov) z druhého oddielu, že je vegetarián. Osočuje ho komentármi, že “čo je to za chlapa”, keď neje mäso a že by sa mal pochlapiť a začať </w:t>
            </w:r>
            <w:r>
              <w:rPr>
                <w:sz w:val="16"/>
                <w:szCs w:val="16"/>
              </w:rPr>
              <w:t xml:space="preserve">ho jesť, lebo v mäse je sila. Okrem toho zisťuješ, že dievča pravidelne posiela posledné mesiace tomuto chlapcovi </w:t>
            </w:r>
            <w:proofErr w:type="spellStart"/>
            <w:r>
              <w:rPr>
                <w:sz w:val="16"/>
                <w:szCs w:val="16"/>
              </w:rPr>
              <w:t>meme</w:t>
            </w:r>
            <w:proofErr w:type="spellEnd"/>
            <w:r>
              <w:rPr>
                <w:sz w:val="16"/>
                <w:szCs w:val="16"/>
              </w:rPr>
              <w:t xml:space="preserve"> obrázky vysmievajúce sa z vegetariánov a označuje ho komentároch pod dezinformačnými článkami o “škodlivosti” </w:t>
            </w:r>
            <w:r>
              <w:rPr>
                <w:sz w:val="16"/>
                <w:szCs w:val="16"/>
              </w:rPr>
              <w:t xml:space="preserve">vegetariánstva. </w:t>
            </w:r>
          </w:p>
        </w:tc>
      </w:tr>
      <w:tr w:rsidR="00E3455F" w14:paraId="20920D3D" w14:textId="77777777">
        <w:trPr>
          <w:trHeight w:val="360"/>
        </w:trPr>
        <w:tc>
          <w:tcPr>
            <w:tcW w:w="1635" w:type="dxa"/>
            <w:shd w:val="clear" w:color="auto" w:fill="auto"/>
            <w:tcMar>
              <w:top w:w="100" w:type="dxa"/>
              <w:left w:w="100" w:type="dxa"/>
              <w:bottom w:w="100" w:type="dxa"/>
              <w:right w:w="100" w:type="dxa"/>
            </w:tcMar>
          </w:tcPr>
          <w:p w14:paraId="5C7148F6" w14:textId="77777777" w:rsidR="00E3455F" w:rsidRDefault="00465C13">
            <w:pPr>
              <w:spacing w:line="240" w:lineRule="auto"/>
              <w:rPr>
                <w:sz w:val="16"/>
                <w:szCs w:val="16"/>
              </w:rPr>
            </w:pPr>
            <w:r>
              <w:rPr>
                <w:sz w:val="16"/>
                <w:szCs w:val="16"/>
              </w:rPr>
              <w:t>Poznámka</w:t>
            </w:r>
            <w:r>
              <w:rPr>
                <w:sz w:val="16"/>
                <w:szCs w:val="16"/>
              </w:rPr>
              <w:t xml:space="preserve"> pre komisiu</w:t>
            </w:r>
          </w:p>
        </w:tc>
        <w:tc>
          <w:tcPr>
            <w:tcW w:w="9045" w:type="dxa"/>
            <w:shd w:val="clear" w:color="auto" w:fill="auto"/>
            <w:tcMar>
              <w:top w:w="100" w:type="dxa"/>
              <w:left w:w="100" w:type="dxa"/>
              <w:bottom w:w="100" w:type="dxa"/>
              <w:right w:w="100" w:type="dxa"/>
            </w:tcMar>
          </w:tcPr>
          <w:p w14:paraId="0108FE88" w14:textId="77777777" w:rsidR="00E3455F" w:rsidRDefault="00465C13">
            <w:pPr>
              <w:numPr>
                <w:ilvl w:val="0"/>
                <w:numId w:val="6"/>
              </w:numPr>
              <w:pBdr>
                <w:top w:val="nil"/>
                <w:left w:val="nil"/>
                <w:bottom w:val="nil"/>
                <w:right w:val="nil"/>
                <w:between w:val="nil"/>
              </w:pBdr>
              <w:spacing w:line="240" w:lineRule="auto"/>
              <w:jc w:val="both"/>
              <w:rPr>
                <w:color w:val="999999"/>
                <w:sz w:val="16"/>
                <w:szCs w:val="16"/>
              </w:rPr>
            </w:pPr>
            <w:r>
              <w:rPr>
                <w:color w:val="999999"/>
                <w:sz w:val="16"/>
                <w:szCs w:val="16"/>
              </w:rPr>
              <w:t>Riešenie aktuálnej situácie na tábore:</w:t>
            </w:r>
          </w:p>
          <w:p w14:paraId="51194FDE" w14:textId="77777777" w:rsidR="00E3455F" w:rsidRDefault="00465C13">
            <w:pPr>
              <w:numPr>
                <w:ilvl w:val="1"/>
                <w:numId w:val="6"/>
              </w:numPr>
              <w:pBdr>
                <w:top w:val="nil"/>
                <w:left w:val="nil"/>
                <w:bottom w:val="nil"/>
                <w:right w:val="nil"/>
                <w:between w:val="nil"/>
              </w:pBdr>
              <w:spacing w:line="240" w:lineRule="auto"/>
              <w:jc w:val="both"/>
              <w:rPr>
                <w:color w:val="999999"/>
                <w:sz w:val="16"/>
                <w:szCs w:val="16"/>
              </w:rPr>
            </w:pPr>
            <w:r>
              <w:rPr>
                <w:color w:val="999999"/>
                <w:sz w:val="16"/>
                <w:szCs w:val="16"/>
              </w:rPr>
              <w:t>rozhovor (samostatne) s dievčaťom o rešpektovaní druhého, zároveň o šírení hoaxov</w:t>
            </w:r>
          </w:p>
          <w:p w14:paraId="5319D4C9" w14:textId="77777777" w:rsidR="00E3455F" w:rsidRDefault="00465C13">
            <w:pPr>
              <w:numPr>
                <w:ilvl w:val="1"/>
                <w:numId w:val="6"/>
              </w:numPr>
              <w:pBdr>
                <w:top w:val="nil"/>
                <w:left w:val="nil"/>
                <w:bottom w:val="nil"/>
                <w:right w:val="nil"/>
                <w:between w:val="nil"/>
              </w:pBdr>
              <w:spacing w:line="240" w:lineRule="auto"/>
              <w:jc w:val="both"/>
              <w:rPr>
                <w:color w:val="999999"/>
                <w:sz w:val="16"/>
                <w:szCs w:val="16"/>
              </w:rPr>
            </w:pPr>
            <w:r>
              <w:rPr>
                <w:color w:val="999999"/>
                <w:sz w:val="16"/>
                <w:szCs w:val="16"/>
              </w:rPr>
              <w:t>rozhovor s chlapcom - ako sa cíti, či má potrebu aktívne riešiť tieto útoky, prípadne či bol ochotný vysvetliť dievčaťu viac o svojom spôsobe životosprávy; líder môže ponúknuť, že bude mediátorom v tomto konflikte. Líder musí počítať aj s alternatívou, ked</w:t>
            </w:r>
            <w:r>
              <w:rPr>
                <w:color w:val="999999"/>
                <w:sz w:val="16"/>
                <w:szCs w:val="16"/>
              </w:rPr>
              <w:t>y chlapec nebude chcieť ďalej riešiť.</w:t>
            </w:r>
          </w:p>
          <w:p w14:paraId="2104FFDC" w14:textId="77777777" w:rsidR="00E3455F" w:rsidRDefault="00465C13">
            <w:pPr>
              <w:numPr>
                <w:ilvl w:val="1"/>
                <w:numId w:val="6"/>
              </w:numPr>
              <w:pBdr>
                <w:top w:val="nil"/>
                <w:left w:val="nil"/>
                <w:bottom w:val="nil"/>
                <w:right w:val="nil"/>
                <w:between w:val="nil"/>
              </w:pBdr>
              <w:spacing w:line="240" w:lineRule="auto"/>
              <w:jc w:val="both"/>
              <w:rPr>
                <w:color w:val="999999"/>
                <w:sz w:val="16"/>
                <w:szCs w:val="16"/>
              </w:rPr>
            </w:pPr>
            <w:r>
              <w:rPr>
                <w:color w:val="999999"/>
                <w:sz w:val="16"/>
                <w:szCs w:val="16"/>
              </w:rPr>
              <w:t xml:space="preserve">líder môže pri </w:t>
            </w:r>
            <w:proofErr w:type="spellStart"/>
            <w:r>
              <w:rPr>
                <w:color w:val="999999"/>
                <w:sz w:val="16"/>
                <w:szCs w:val="16"/>
              </w:rPr>
              <w:t>modelovke</w:t>
            </w:r>
            <w:proofErr w:type="spellEnd"/>
            <w:r>
              <w:rPr>
                <w:color w:val="999999"/>
                <w:sz w:val="16"/>
                <w:szCs w:val="16"/>
              </w:rPr>
              <w:t xml:space="preserve"> uvažovať aj o dôvodoch, ktoré vedú dievča k výsmechu (napr. neopätované sympatie a pod., v takom prípade môže rozhovor všetkých troch len zhoršiť situáciu)</w:t>
            </w:r>
          </w:p>
          <w:p w14:paraId="57D8506B" w14:textId="77777777" w:rsidR="00E3455F" w:rsidRDefault="00465C13">
            <w:pPr>
              <w:numPr>
                <w:ilvl w:val="0"/>
                <w:numId w:val="6"/>
              </w:numPr>
              <w:pBdr>
                <w:top w:val="nil"/>
                <w:left w:val="nil"/>
                <w:bottom w:val="nil"/>
                <w:right w:val="nil"/>
                <w:between w:val="nil"/>
              </w:pBdr>
              <w:spacing w:line="240" w:lineRule="auto"/>
              <w:jc w:val="both"/>
              <w:rPr>
                <w:color w:val="999999"/>
                <w:sz w:val="16"/>
                <w:szCs w:val="16"/>
              </w:rPr>
            </w:pPr>
            <w:r>
              <w:rPr>
                <w:color w:val="999999"/>
                <w:sz w:val="16"/>
                <w:szCs w:val="16"/>
              </w:rPr>
              <w:t>prevencia dlhodobo a priebežne sa v č</w:t>
            </w:r>
            <w:r>
              <w:rPr>
                <w:color w:val="999999"/>
                <w:sz w:val="16"/>
                <w:szCs w:val="16"/>
              </w:rPr>
              <w:t xml:space="preserve">innosti oddielu zameriavať na prevenciu šikany a </w:t>
            </w:r>
            <w:proofErr w:type="spellStart"/>
            <w:r>
              <w:rPr>
                <w:color w:val="999999"/>
                <w:sz w:val="16"/>
                <w:szCs w:val="16"/>
              </w:rPr>
              <w:t>kyberšikany</w:t>
            </w:r>
            <w:proofErr w:type="spellEnd"/>
            <w:r>
              <w:rPr>
                <w:color w:val="999999"/>
                <w:sz w:val="16"/>
                <w:szCs w:val="16"/>
              </w:rPr>
              <w:t xml:space="preserve">, vzájomný rešpekt a tolerancia; prípadne aj práca s informáciami (napr. pripraviť debatu s odborníkom na </w:t>
            </w:r>
            <w:proofErr w:type="spellStart"/>
            <w:r>
              <w:rPr>
                <w:color w:val="999999"/>
                <w:sz w:val="16"/>
                <w:szCs w:val="16"/>
              </w:rPr>
              <w:t>oddielovke</w:t>
            </w:r>
            <w:proofErr w:type="spellEnd"/>
            <w:r>
              <w:rPr>
                <w:color w:val="999999"/>
                <w:sz w:val="16"/>
                <w:szCs w:val="16"/>
              </w:rPr>
              <w:t xml:space="preserve"> a pod.)</w:t>
            </w:r>
          </w:p>
        </w:tc>
      </w:tr>
    </w:tbl>
    <w:p w14:paraId="1E129403" w14:textId="77777777" w:rsidR="00E3455F" w:rsidRDefault="00E3455F">
      <w:pPr>
        <w:spacing w:line="240" w:lineRule="auto"/>
        <w:rPr>
          <w:sz w:val="16"/>
          <w:szCs w:val="16"/>
        </w:rPr>
      </w:pPr>
    </w:p>
    <w:p w14:paraId="49C4E911" w14:textId="77777777" w:rsidR="00E3455F" w:rsidRDefault="00465C13">
      <w:pPr>
        <w:spacing w:line="240" w:lineRule="auto"/>
        <w:ind w:left="283"/>
        <w:rPr>
          <w:b/>
          <w:i/>
          <w:sz w:val="16"/>
          <w:szCs w:val="16"/>
        </w:rPr>
      </w:pPr>
      <w:r>
        <w:rPr>
          <w:sz w:val="16"/>
          <w:szCs w:val="16"/>
        </w:rPr>
        <w:t xml:space="preserve">Overovaná kompetencia: </w:t>
      </w:r>
      <w:r>
        <w:rPr>
          <w:i/>
          <w:sz w:val="16"/>
          <w:szCs w:val="16"/>
        </w:rPr>
        <w:t>Dokáže zvážiť potenciálne riziká a snaží sa im predchádzať.</w:t>
      </w:r>
      <w:r>
        <w:rPr>
          <w:i/>
          <w:sz w:val="16"/>
          <w:szCs w:val="16"/>
        </w:rPr>
        <w:tab/>
      </w:r>
    </w:p>
    <w:p w14:paraId="222E10F0" w14:textId="77777777" w:rsidR="00E3455F" w:rsidRDefault="00E3455F">
      <w:pPr>
        <w:spacing w:line="240" w:lineRule="auto"/>
        <w:jc w:val="both"/>
        <w:rPr>
          <w:b/>
          <w:sz w:val="16"/>
          <w:szCs w:val="16"/>
        </w:rPr>
      </w:pPr>
    </w:p>
    <w:tbl>
      <w:tblPr>
        <w:tblStyle w:val="ae"/>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7DD3D460" w14:textId="77777777">
        <w:trPr>
          <w:trHeight w:val="360"/>
        </w:trPr>
        <w:tc>
          <w:tcPr>
            <w:tcW w:w="10680" w:type="dxa"/>
            <w:gridSpan w:val="2"/>
            <w:shd w:val="clear" w:color="auto" w:fill="auto"/>
            <w:tcMar>
              <w:top w:w="100" w:type="dxa"/>
              <w:left w:w="100" w:type="dxa"/>
              <w:bottom w:w="100" w:type="dxa"/>
              <w:right w:w="100" w:type="dxa"/>
            </w:tcMar>
          </w:tcPr>
          <w:p w14:paraId="5C4C7FE8" w14:textId="77777777" w:rsidR="00E3455F" w:rsidRDefault="00465C13">
            <w:pPr>
              <w:numPr>
                <w:ilvl w:val="0"/>
                <w:numId w:val="2"/>
              </w:numPr>
              <w:rPr>
                <w:sz w:val="16"/>
                <w:szCs w:val="16"/>
              </w:rPr>
            </w:pPr>
            <w:r>
              <w:rPr>
                <w:sz w:val="16"/>
                <w:szCs w:val="16"/>
              </w:rPr>
              <w:t>Si na oddielovom výlete (15 detí vo veku 11 až 14 rokov), ktorý máš na starosti sám s vodcom a vidíš, že sa blíži veľmi zlé počasie. Vodca však hovorí, že to istotne zvládnete a počasie bude v p</w:t>
            </w:r>
            <w:r>
              <w:rPr>
                <w:sz w:val="16"/>
                <w:szCs w:val="16"/>
              </w:rPr>
              <w:t>oriadku. Ako budeš postupovať?</w:t>
            </w:r>
          </w:p>
        </w:tc>
      </w:tr>
      <w:tr w:rsidR="00E3455F" w14:paraId="21FAD357" w14:textId="77777777">
        <w:trPr>
          <w:trHeight w:val="360"/>
        </w:trPr>
        <w:tc>
          <w:tcPr>
            <w:tcW w:w="1635" w:type="dxa"/>
            <w:shd w:val="clear" w:color="auto" w:fill="auto"/>
            <w:tcMar>
              <w:top w:w="100" w:type="dxa"/>
              <w:left w:w="100" w:type="dxa"/>
              <w:bottom w:w="100" w:type="dxa"/>
              <w:right w:w="100" w:type="dxa"/>
            </w:tcMar>
          </w:tcPr>
          <w:p w14:paraId="428752B2"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5C7C5F30"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 xml:space="preserve">Roviny v </w:t>
            </w:r>
            <w:proofErr w:type="spellStart"/>
            <w:r>
              <w:rPr>
                <w:color w:val="999999"/>
                <w:sz w:val="16"/>
                <w:szCs w:val="16"/>
              </w:rPr>
              <w:t>modelovke</w:t>
            </w:r>
            <w:proofErr w:type="spellEnd"/>
            <w:r>
              <w:rPr>
                <w:color w:val="999999"/>
                <w:sz w:val="16"/>
                <w:szCs w:val="16"/>
              </w:rPr>
              <w:t>:</w:t>
            </w:r>
          </w:p>
          <w:p w14:paraId="2A5C9D30" w14:textId="77777777" w:rsidR="00E3455F" w:rsidRDefault="00465C13">
            <w:pPr>
              <w:numPr>
                <w:ilvl w:val="0"/>
                <w:numId w:val="6"/>
              </w:numPr>
              <w:pBdr>
                <w:top w:val="nil"/>
                <w:left w:val="nil"/>
                <w:bottom w:val="nil"/>
                <w:right w:val="nil"/>
                <w:between w:val="nil"/>
              </w:pBdr>
              <w:spacing w:line="240" w:lineRule="auto"/>
              <w:jc w:val="both"/>
              <w:rPr>
                <w:color w:val="999999"/>
                <w:sz w:val="16"/>
                <w:szCs w:val="16"/>
              </w:rPr>
            </w:pPr>
            <w:r>
              <w:rPr>
                <w:color w:val="999999"/>
                <w:sz w:val="16"/>
                <w:szCs w:val="16"/>
              </w:rPr>
              <w:t>otázka autority a zodpovednosti za účastníkov (v tomto prípade ju má vodca; situáciu je treba riešiť tak, aby líder “nepodkopal” autoritu vodcu)</w:t>
            </w:r>
          </w:p>
          <w:p w14:paraId="3E0711BB" w14:textId="77777777" w:rsidR="00E3455F" w:rsidRDefault="00465C13">
            <w:pPr>
              <w:numPr>
                <w:ilvl w:val="0"/>
                <w:numId w:val="6"/>
              </w:numPr>
              <w:pBdr>
                <w:top w:val="nil"/>
                <w:left w:val="nil"/>
                <w:bottom w:val="nil"/>
                <w:right w:val="nil"/>
                <w:between w:val="nil"/>
              </w:pBdr>
              <w:spacing w:line="240" w:lineRule="auto"/>
              <w:jc w:val="both"/>
              <w:rPr>
                <w:color w:val="999999"/>
                <w:sz w:val="16"/>
                <w:szCs w:val="16"/>
              </w:rPr>
            </w:pPr>
            <w:r>
              <w:rPr>
                <w:color w:val="999999"/>
                <w:sz w:val="16"/>
                <w:szCs w:val="16"/>
              </w:rPr>
              <w:t>potrebné proaktívne správanie lídra: vysvetliť vodcovi, ako vidí situáciu on, navrhnúť mu riešenie, apelovať na</w:t>
            </w:r>
            <w:r>
              <w:rPr>
                <w:color w:val="999999"/>
                <w:sz w:val="16"/>
                <w:szCs w:val="16"/>
              </w:rPr>
              <w:t xml:space="preserve"> to, že radšej zvoliť bezpečnejšie riešenie aj keď to môže znamenať skoré ukončenie výletu (ak sa počasie zlepší, stále si môžu s členmi na bezpečnejšom mieste zahrať rôzne aktivity)</w:t>
            </w:r>
          </w:p>
          <w:p w14:paraId="303FFDDD" w14:textId="77777777" w:rsidR="00E3455F" w:rsidRDefault="00465C13">
            <w:pPr>
              <w:numPr>
                <w:ilvl w:val="0"/>
                <w:numId w:val="6"/>
              </w:numPr>
              <w:pBdr>
                <w:top w:val="nil"/>
                <w:left w:val="nil"/>
                <w:bottom w:val="nil"/>
                <w:right w:val="nil"/>
                <w:between w:val="nil"/>
              </w:pBdr>
              <w:spacing w:line="240" w:lineRule="auto"/>
              <w:jc w:val="both"/>
              <w:rPr>
                <w:color w:val="999999"/>
                <w:sz w:val="16"/>
                <w:szCs w:val="16"/>
              </w:rPr>
            </w:pPr>
            <w:r>
              <w:rPr>
                <w:color w:val="999999"/>
                <w:sz w:val="16"/>
                <w:szCs w:val="16"/>
              </w:rPr>
              <w:t>ak by sa situácia opakovala, líder sa môže obrátiť na zborovú radu</w:t>
            </w:r>
          </w:p>
        </w:tc>
      </w:tr>
    </w:tbl>
    <w:p w14:paraId="2E8A7218" w14:textId="77777777" w:rsidR="00E3455F" w:rsidRDefault="00E3455F">
      <w:pPr>
        <w:spacing w:line="240" w:lineRule="auto"/>
        <w:jc w:val="both"/>
        <w:rPr>
          <w:sz w:val="16"/>
          <w:szCs w:val="16"/>
          <w:highlight w:val="yellow"/>
        </w:rPr>
      </w:pPr>
    </w:p>
    <w:p w14:paraId="1047D31F" w14:textId="77777777" w:rsidR="00E3455F" w:rsidRDefault="00465C13">
      <w:pPr>
        <w:spacing w:line="240" w:lineRule="auto"/>
        <w:ind w:left="283"/>
        <w:rPr>
          <w:b/>
          <w:i/>
          <w:sz w:val="16"/>
          <w:szCs w:val="16"/>
        </w:rPr>
      </w:pPr>
      <w:r>
        <w:rPr>
          <w:sz w:val="16"/>
          <w:szCs w:val="16"/>
        </w:rPr>
        <w:t xml:space="preserve">Overovaná kompetencia: </w:t>
      </w:r>
      <w:r>
        <w:rPr>
          <w:i/>
          <w:sz w:val="16"/>
          <w:szCs w:val="16"/>
        </w:rPr>
        <w:t>Pozná postup, ako sa zachovať v prípade krízových situácií v oddiele a aké odporúčané postupy sú v Slovenskom skautingu.</w:t>
      </w:r>
    </w:p>
    <w:p w14:paraId="2E7AFBEB" w14:textId="77777777" w:rsidR="00E3455F" w:rsidRDefault="00E3455F">
      <w:pPr>
        <w:spacing w:line="240" w:lineRule="auto"/>
        <w:jc w:val="both"/>
        <w:rPr>
          <w:b/>
          <w:sz w:val="16"/>
          <w:szCs w:val="16"/>
        </w:rPr>
      </w:pPr>
    </w:p>
    <w:tbl>
      <w:tblPr>
        <w:tblStyle w:val="af"/>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2A31C8D9" w14:textId="77777777">
        <w:trPr>
          <w:trHeight w:val="360"/>
        </w:trPr>
        <w:tc>
          <w:tcPr>
            <w:tcW w:w="10680" w:type="dxa"/>
            <w:gridSpan w:val="2"/>
            <w:shd w:val="clear" w:color="auto" w:fill="auto"/>
            <w:tcMar>
              <w:top w:w="100" w:type="dxa"/>
              <w:left w:w="100" w:type="dxa"/>
              <w:bottom w:w="100" w:type="dxa"/>
              <w:right w:w="100" w:type="dxa"/>
            </w:tcMar>
          </w:tcPr>
          <w:p w14:paraId="3F1F2DEE" w14:textId="77777777" w:rsidR="00E3455F" w:rsidRDefault="00465C13">
            <w:pPr>
              <w:numPr>
                <w:ilvl w:val="0"/>
                <w:numId w:val="2"/>
              </w:numPr>
              <w:spacing w:line="240" w:lineRule="auto"/>
              <w:jc w:val="both"/>
              <w:rPr>
                <w:sz w:val="16"/>
                <w:szCs w:val="16"/>
              </w:rPr>
            </w:pPr>
            <w:r>
              <w:rPr>
                <w:sz w:val="16"/>
                <w:szCs w:val="16"/>
              </w:rPr>
              <w:t xml:space="preserve">Si s oddielom 25 skautov (10 – 15-roč.) na výprave. Jediným dospelým si ty a pomáhajú ti 2 radcovia a </w:t>
            </w:r>
            <w:proofErr w:type="spellStart"/>
            <w:r>
              <w:rPr>
                <w:sz w:val="16"/>
                <w:szCs w:val="16"/>
              </w:rPr>
              <w:t>ranger</w:t>
            </w:r>
            <w:proofErr w:type="spellEnd"/>
            <w:r>
              <w:rPr>
                <w:sz w:val="16"/>
                <w:szCs w:val="16"/>
              </w:rPr>
              <w:t xml:space="preserve"> (1</w:t>
            </w:r>
            <w:r>
              <w:rPr>
                <w:sz w:val="16"/>
                <w:szCs w:val="16"/>
              </w:rPr>
              <w:t>6 – 17-roč.) Je 17.40 a vraciate sa dopravnými spojmi domov. Cestovali ste vlakom a po vystúpení v stanici ti na otázku „Máte všetci všetko?“ odpovie 12-roč. chlapec, že si vo vlaku zabudol kapsičku, v ktorej má peniaze a preukazy (15 € + preukaz poistenca</w:t>
            </w:r>
            <w:r>
              <w:rPr>
                <w:sz w:val="16"/>
                <w:szCs w:val="16"/>
              </w:rPr>
              <w:t>, skautský, mesačný na MHD...). O cca 10 minút vás čaká ešte jeden prípoj, aby ste sa dostali domov. Ak ho nestihnete, nedodržíte oznámený koniec výpravy. Vlak sa už pohol, dieťa začína plakať.</w:t>
            </w:r>
          </w:p>
        </w:tc>
      </w:tr>
      <w:tr w:rsidR="00E3455F" w14:paraId="231AAFB8" w14:textId="77777777">
        <w:trPr>
          <w:trHeight w:val="360"/>
        </w:trPr>
        <w:tc>
          <w:tcPr>
            <w:tcW w:w="1635" w:type="dxa"/>
            <w:shd w:val="clear" w:color="auto" w:fill="auto"/>
            <w:tcMar>
              <w:top w:w="100" w:type="dxa"/>
              <w:left w:w="100" w:type="dxa"/>
              <w:bottom w:w="100" w:type="dxa"/>
              <w:right w:w="100" w:type="dxa"/>
            </w:tcMar>
          </w:tcPr>
          <w:p w14:paraId="52F2E7F3"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4BB93B2E"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Modelová situácia má konkrétne riešenie, preto je možno sa zamerať na to, či líder bude riešiť všetky roviny:</w:t>
            </w:r>
          </w:p>
          <w:p w14:paraId="1C202EC0" w14:textId="77777777" w:rsidR="00E3455F" w:rsidRDefault="00465C13">
            <w:pPr>
              <w:numPr>
                <w:ilvl w:val="0"/>
                <w:numId w:val="25"/>
              </w:numPr>
              <w:pBdr>
                <w:top w:val="nil"/>
                <w:left w:val="nil"/>
                <w:bottom w:val="nil"/>
                <w:right w:val="nil"/>
                <w:between w:val="nil"/>
              </w:pBdr>
              <w:spacing w:line="240" w:lineRule="auto"/>
              <w:jc w:val="both"/>
              <w:rPr>
                <w:color w:val="999999"/>
                <w:sz w:val="16"/>
                <w:szCs w:val="16"/>
              </w:rPr>
            </w:pPr>
            <w:r>
              <w:rPr>
                <w:color w:val="999999"/>
                <w:sz w:val="16"/>
                <w:szCs w:val="16"/>
              </w:rPr>
              <w:t>strata dokladov (zavolať na železničný dispečing, ohlásiť v ktorom vlaku a ideálne aj vagóne došlo pravdepodobne k strate)</w:t>
            </w:r>
          </w:p>
          <w:p w14:paraId="19AE49D4" w14:textId="77777777" w:rsidR="00E3455F" w:rsidRDefault="00465C13">
            <w:pPr>
              <w:numPr>
                <w:ilvl w:val="0"/>
                <w:numId w:val="25"/>
              </w:numPr>
              <w:pBdr>
                <w:top w:val="nil"/>
                <w:left w:val="nil"/>
                <w:bottom w:val="nil"/>
                <w:right w:val="nil"/>
                <w:between w:val="nil"/>
              </w:pBdr>
              <w:spacing w:line="240" w:lineRule="auto"/>
              <w:jc w:val="both"/>
              <w:rPr>
                <w:color w:val="999999"/>
                <w:sz w:val="16"/>
                <w:szCs w:val="16"/>
              </w:rPr>
            </w:pPr>
            <w:r>
              <w:rPr>
                <w:color w:val="999999"/>
                <w:sz w:val="16"/>
                <w:szCs w:val="16"/>
              </w:rPr>
              <w:t>upokojenie chlapca (líd</w:t>
            </w:r>
            <w:r>
              <w:rPr>
                <w:color w:val="999999"/>
                <w:sz w:val="16"/>
                <w:szCs w:val="16"/>
              </w:rPr>
              <w:t>er nie je sám, v tejto situácii mu môžu pomôcť aj radcovia kým on nahlasuje stratu dokladov)</w:t>
            </w:r>
          </w:p>
          <w:p w14:paraId="4E5307D5" w14:textId="77777777" w:rsidR="00E3455F" w:rsidRDefault="00465C13">
            <w:pPr>
              <w:numPr>
                <w:ilvl w:val="0"/>
                <w:numId w:val="25"/>
              </w:numPr>
              <w:pBdr>
                <w:top w:val="nil"/>
                <w:left w:val="nil"/>
                <w:bottom w:val="nil"/>
                <w:right w:val="nil"/>
                <w:between w:val="nil"/>
              </w:pBdr>
              <w:spacing w:line="240" w:lineRule="auto"/>
              <w:jc w:val="both"/>
              <w:rPr>
                <w:color w:val="999999"/>
                <w:sz w:val="16"/>
                <w:szCs w:val="16"/>
              </w:rPr>
            </w:pPr>
            <w:r>
              <w:rPr>
                <w:color w:val="999999"/>
                <w:sz w:val="16"/>
                <w:szCs w:val="16"/>
              </w:rPr>
              <w:t>oboznámenie rodičov so situáciou</w:t>
            </w:r>
          </w:p>
          <w:p w14:paraId="62604A99" w14:textId="77777777" w:rsidR="00E3455F" w:rsidRDefault="00465C13">
            <w:pPr>
              <w:numPr>
                <w:ilvl w:val="0"/>
                <w:numId w:val="25"/>
              </w:numPr>
              <w:pBdr>
                <w:top w:val="nil"/>
                <w:left w:val="nil"/>
                <w:bottom w:val="nil"/>
                <w:right w:val="nil"/>
                <w:between w:val="nil"/>
              </w:pBdr>
              <w:spacing w:line="240" w:lineRule="auto"/>
              <w:jc w:val="both"/>
              <w:rPr>
                <w:color w:val="999999"/>
                <w:sz w:val="16"/>
                <w:szCs w:val="16"/>
              </w:rPr>
            </w:pPr>
            <w:r>
              <w:rPr>
                <w:color w:val="999999"/>
                <w:sz w:val="16"/>
                <w:szCs w:val="16"/>
              </w:rPr>
              <w:t xml:space="preserve">prevencia (ako nabudúce predísť podobnej situácii) </w:t>
            </w:r>
          </w:p>
        </w:tc>
      </w:tr>
    </w:tbl>
    <w:p w14:paraId="47870D7C" w14:textId="77777777" w:rsidR="00E3455F" w:rsidRDefault="00E3455F">
      <w:pPr>
        <w:spacing w:line="240" w:lineRule="auto"/>
        <w:jc w:val="both"/>
        <w:rPr>
          <w:b/>
          <w:sz w:val="16"/>
          <w:szCs w:val="16"/>
        </w:rPr>
      </w:pPr>
    </w:p>
    <w:tbl>
      <w:tblPr>
        <w:tblStyle w:val="af0"/>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3389BEDE" w14:textId="77777777">
        <w:trPr>
          <w:trHeight w:val="360"/>
        </w:trPr>
        <w:tc>
          <w:tcPr>
            <w:tcW w:w="10680" w:type="dxa"/>
            <w:gridSpan w:val="2"/>
            <w:shd w:val="clear" w:color="auto" w:fill="auto"/>
            <w:tcMar>
              <w:top w:w="100" w:type="dxa"/>
              <w:left w:w="100" w:type="dxa"/>
              <w:bottom w:w="100" w:type="dxa"/>
              <w:right w:w="100" w:type="dxa"/>
            </w:tcMar>
          </w:tcPr>
          <w:p w14:paraId="231D3BBE" w14:textId="77777777" w:rsidR="00E3455F" w:rsidRDefault="00465C13">
            <w:pPr>
              <w:numPr>
                <w:ilvl w:val="0"/>
                <w:numId w:val="2"/>
              </w:numPr>
              <w:rPr>
                <w:sz w:val="16"/>
                <w:szCs w:val="16"/>
              </w:rPr>
            </w:pPr>
            <w:r>
              <w:rPr>
                <w:sz w:val="16"/>
                <w:szCs w:val="16"/>
              </w:rPr>
              <w:t xml:space="preserve">Na </w:t>
            </w:r>
            <w:proofErr w:type="spellStart"/>
            <w:r>
              <w:rPr>
                <w:sz w:val="16"/>
                <w:szCs w:val="16"/>
              </w:rPr>
              <w:t>cyklovýlete</w:t>
            </w:r>
            <w:proofErr w:type="spellEnd"/>
            <w:r>
              <w:rPr>
                <w:sz w:val="16"/>
                <w:szCs w:val="16"/>
              </w:rPr>
              <w:t>, za ktorý si zodpovedný, si dievča zlomilo nohu. Je s tebou ešte jeden 15-ročný radca, ostatní sú členovia v skautskom veku. Ide o otvorenú zlomeninu, dievča je v šoku. Naokolo tebe nie je nijaký okoloidúci, signál na mieste, kde sa dievča z</w:t>
            </w:r>
            <w:r>
              <w:rPr>
                <w:sz w:val="16"/>
                <w:szCs w:val="16"/>
              </w:rPr>
              <w:t>ranilo, nemáš.</w:t>
            </w:r>
          </w:p>
        </w:tc>
      </w:tr>
      <w:tr w:rsidR="00E3455F" w14:paraId="3A5D80CD" w14:textId="77777777">
        <w:trPr>
          <w:trHeight w:val="360"/>
        </w:trPr>
        <w:tc>
          <w:tcPr>
            <w:tcW w:w="1635" w:type="dxa"/>
            <w:shd w:val="clear" w:color="auto" w:fill="auto"/>
            <w:tcMar>
              <w:top w:w="100" w:type="dxa"/>
              <w:left w:w="100" w:type="dxa"/>
              <w:bottom w:w="100" w:type="dxa"/>
              <w:right w:w="100" w:type="dxa"/>
            </w:tcMar>
          </w:tcPr>
          <w:p w14:paraId="466C1221"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3B0060C4"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Modelová situácia má konkrétne riešenie, preto je možno sa zamerať na to, či líder bude riešiť všetky roviny:</w:t>
            </w:r>
          </w:p>
          <w:p w14:paraId="188D24CF" w14:textId="77777777" w:rsidR="00E3455F" w:rsidRDefault="00465C13">
            <w:pPr>
              <w:numPr>
                <w:ilvl w:val="0"/>
                <w:numId w:val="25"/>
              </w:numPr>
              <w:pBdr>
                <w:top w:val="nil"/>
                <w:left w:val="nil"/>
                <w:bottom w:val="nil"/>
                <w:right w:val="nil"/>
                <w:between w:val="nil"/>
              </w:pBdr>
              <w:spacing w:line="240" w:lineRule="auto"/>
              <w:jc w:val="both"/>
              <w:rPr>
                <w:color w:val="999999"/>
                <w:sz w:val="16"/>
                <w:szCs w:val="16"/>
              </w:rPr>
            </w:pPr>
            <w:r>
              <w:rPr>
                <w:color w:val="999999"/>
                <w:sz w:val="16"/>
                <w:szCs w:val="16"/>
              </w:rPr>
              <w:t>poskytnutie prvej pomoci (a zároveň poveriť 15-ročného radcu, aby upokojil zvyšok skupiny, dal im pokyn držať sa ďalej od zranenej, jeden zo skupiny - najrozvážnejší - môže viesť krátku sedavú aktivitu alebo sa starať o to, aby všetci ostali na jednom mies</w:t>
            </w:r>
            <w:r>
              <w:rPr>
                <w:color w:val="999999"/>
                <w:sz w:val="16"/>
                <w:szCs w:val="16"/>
              </w:rPr>
              <w:t>te)</w:t>
            </w:r>
          </w:p>
          <w:p w14:paraId="79C9D85C" w14:textId="77777777" w:rsidR="00E3455F" w:rsidRDefault="00465C13">
            <w:pPr>
              <w:numPr>
                <w:ilvl w:val="0"/>
                <w:numId w:val="25"/>
              </w:numPr>
              <w:pBdr>
                <w:top w:val="nil"/>
                <w:left w:val="nil"/>
                <w:bottom w:val="nil"/>
                <w:right w:val="nil"/>
                <w:between w:val="nil"/>
              </w:pBdr>
              <w:spacing w:line="240" w:lineRule="auto"/>
              <w:jc w:val="both"/>
              <w:rPr>
                <w:color w:val="999999"/>
                <w:sz w:val="16"/>
                <w:szCs w:val="16"/>
              </w:rPr>
            </w:pPr>
            <w:r>
              <w:rPr>
                <w:color w:val="999999"/>
                <w:sz w:val="16"/>
                <w:szCs w:val="16"/>
              </w:rPr>
              <w:t>ak sa stále neobjavil žiaden okoloidúci, poslať 15-ročného radcu hľadať signál, aby mohol privolať záchranku; líder ostáva pri zranenej</w:t>
            </w:r>
          </w:p>
          <w:p w14:paraId="4F7E4658" w14:textId="77777777" w:rsidR="00E3455F" w:rsidRDefault="00465C13">
            <w:pPr>
              <w:numPr>
                <w:ilvl w:val="0"/>
                <w:numId w:val="25"/>
              </w:numPr>
              <w:pBdr>
                <w:top w:val="nil"/>
                <w:left w:val="nil"/>
                <w:bottom w:val="nil"/>
                <w:right w:val="nil"/>
                <w:between w:val="nil"/>
              </w:pBdr>
              <w:spacing w:line="240" w:lineRule="auto"/>
              <w:jc w:val="both"/>
              <w:rPr>
                <w:color w:val="999999"/>
                <w:sz w:val="16"/>
                <w:szCs w:val="16"/>
              </w:rPr>
            </w:pPr>
            <w:r>
              <w:rPr>
                <w:color w:val="999999"/>
                <w:sz w:val="16"/>
                <w:szCs w:val="16"/>
              </w:rPr>
              <w:t>po príchode sanitky oboznámiť so situáciou rodičov zranenej, oddielového vodcu (po jeho rozhovore prípadne informova</w:t>
            </w:r>
            <w:r>
              <w:rPr>
                <w:color w:val="999999"/>
                <w:sz w:val="16"/>
                <w:szCs w:val="16"/>
              </w:rPr>
              <w:t>ť o zranení aj Ústredie)</w:t>
            </w:r>
          </w:p>
        </w:tc>
      </w:tr>
    </w:tbl>
    <w:p w14:paraId="4A1E1448" w14:textId="77777777" w:rsidR="00E3455F" w:rsidRDefault="00E3455F">
      <w:pPr>
        <w:spacing w:line="240" w:lineRule="auto"/>
        <w:jc w:val="both"/>
        <w:rPr>
          <w:b/>
          <w:sz w:val="16"/>
          <w:szCs w:val="16"/>
        </w:rPr>
      </w:pPr>
    </w:p>
    <w:tbl>
      <w:tblPr>
        <w:tblStyle w:val="af1"/>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469C5BF9" w14:textId="77777777">
        <w:trPr>
          <w:trHeight w:val="360"/>
        </w:trPr>
        <w:tc>
          <w:tcPr>
            <w:tcW w:w="10680" w:type="dxa"/>
            <w:gridSpan w:val="2"/>
            <w:shd w:val="clear" w:color="auto" w:fill="auto"/>
            <w:tcMar>
              <w:top w:w="100" w:type="dxa"/>
              <w:left w:w="100" w:type="dxa"/>
              <w:bottom w:w="100" w:type="dxa"/>
              <w:right w:w="100" w:type="dxa"/>
            </w:tcMar>
          </w:tcPr>
          <w:p w14:paraId="7EFCE2F9" w14:textId="77777777" w:rsidR="00E3455F" w:rsidRDefault="00465C13">
            <w:pPr>
              <w:numPr>
                <w:ilvl w:val="0"/>
                <w:numId w:val="2"/>
              </w:numPr>
              <w:rPr>
                <w:sz w:val="16"/>
                <w:szCs w:val="16"/>
              </w:rPr>
            </w:pPr>
            <w:r>
              <w:rPr>
                <w:sz w:val="16"/>
                <w:szCs w:val="16"/>
              </w:rPr>
              <w:t>Na celodennom výlete si zmeškal posledný spoj domov. Máš so sebou 13 vĺčat. Je neskoro poobede a už sa stmieva.</w:t>
            </w:r>
          </w:p>
        </w:tc>
      </w:tr>
      <w:tr w:rsidR="00E3455F" w14:paraId="50AB87CA" w14:textId="77777777">
        <w:trPr>
          <w:trHeight w:val="360"/>
        </w:trPr>
        <w:tc>
          <w:tcPr>
            <w:tcW w:w="1635" w:type="dxa"/>
            <w:shd w:val="clear" w:color="auto" w:fill="auto"/>
            <w:tcMar>
              <w:top w:w="100" w:type="dxa"/>
              <w:left w:w="100" w:type="dxa"/>
              <w:bottom w:w="100" w:type="dxa"/>
              <w:right w:w="100" w:type="dxa"/>
            </w:tcMar>
          </w:tcPr>
          <w:p w14:paraId="7781407C"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3493DDDE"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 xml:space="preserve">Možnosť riešenia </w:t>
            </w:r>
            <w:proofErr w:type="spellStart"/>
            <w:r>
              <w:rPr>
                <w:color w:val="999999"/>
                <w:sz w:val="16"/>
                <w:szCs w:val="16"/>
              </w:rPr>
              <w:t>modelovky</w:t>
            </w:r>
            <w:proofErr w:type="spellEnd"/>
            <w:r>
              <w:rPr>
                <w:color w:val="999999"/>
                <w:sz w:val="16"/>
                <w:szCs w:val="16"/>
              </w:rPr>
              <w:t>:</w:t>
            </w:r>
          </w:p>
          <w:p w14:paraId="27B35B33" w14:textId="77777777" w:rsidR="00E3455F" w:rsidRDefault="00465C13">
            <w:pPr>
              <w:numPr>
                <w:ilvl w:val="0"/>
                <w:numId w:val="24"/>
              </w:numPr>
              <w:pBdr>
                <w:top w:val="nil"/>
                <w:left w:val="nil"/>
                <w:bottom w:val="nil"/>
                <w:right w:val="nil"/>
                <w:between w:val="nil"/>
              </w:pBdr>
              <w:spacing w:line="240" w:lineRule="auto"/>
              <w:jc w:val="both"/>
              <w:rPr>
                <w:color w:val="999999"/>
                <w:sz w:val="16"/>
                <w:szCs w:val="16"/>
              </w:rPr>
            </w:pPr>
            <w:r>
              <w:rPr>
                <w:color w:val="999999"/>
                <w:sz w:val="16"/>
                <w:szCs w:val="16"/>
              </w:rPr>
              <w:t>dať vĺčatám nejakú činnosť (obľúbenú hru, ktorej poznajú pravidlá a vedia sa ju samy zahrať; aktivita, pri ktorej sú na mieste, nevyžaduje si väčší dozor od radcu)</w:t>
            </w:r>
          </w:p>
          <w:p w14:paraId="26BE8D4B" w14:textId="77777777" w:rsidR="00E3455F" w:rsidRDefault="00465C13">
            <w:pPr>
              <w:numPr>
                <w:ilvl w:val="0"/>
                <w:numId w:val="24"/>
              </w:numPr>
              <w:pBdr>
                <w:top w:val="nil"/>
                <w:left w:val="nil"/>
                <w:bottom w:val="nil"/>
                <w:right w:val="nil"/>
                <w:between w:val="nil"/>
              </w:pBdr>
              <w:spacing w:line="240" w:lineRule="auto"/>
              <w:jc w:val="both"/>
              <w:rPr>
                <w:color w:val="999999"/>
                <w:sz w:val="16"/>
                <w:szCs w:val="16"/>
              </w:rPr>
            </w:pPr>
            <w:r>
              <w:rPr>
                <w:color w:val="999999"/>
                <w:sz w:val="16"/>
                <w:szCs w:val="16"/>
              </w:rPr>
              <w:lastRenderedPageBreak/>
              <w:t>líder môže zatiaľ skúsiť osloviť 3-4 rodičov (telefonicky), ktorí vozievajú svoje deti autom</w:t>
            </w:r>
            <w:r>
              <w:rPr>
                <w:color w:val="999999"/>
                <w:sz w:val="16"/>
                <w:szCs w:val="16"/>
              </w:rPr>
              <w:t>, prípadne môže skúsiť osloviť iných členov zboru (môže im ponúknuť preplatenie nákladov). Keď bude mať dohodnutý odvoz, následne môže obvolať zvyšných rodičov, upokojiť ich, že situácia je už vyriešená</w:t>
            </w:r>
          </w:p>
          <w:p w14:paraId="773F40F2" w14:textId="77777777" w:rsidR="00E3455F" w:rsidRDefault="00465C13">
            <w:pPr>
              <w:numPr>
                <w:ilvl w:val="0"/>
                <w:numId w:val="24"/>
              </w:numPr>
              <w:pBdr>
                <w:top w:val="nil"/>
                <w:left w:val="nil"/>
                <w:bottom w:val="nil"/>
                <w:right w:val="nil"/>
                <w:between w:val="nil"/>
              </w:pBdr>
              <w:spacing w:line="240" w:lineRule="auto"/>
              <w:jc w:val="both"/>
              <w:rPr>
                <w:color w:val="999999"/>
                <w:sz w:val="16"/>
                <w:szCs w:val="16"/>
              </w:rPr>
            </w:pPr>
            <w:r>
              <w:rPr>
                <w:color w:val="999999"/>
                <w:sz w:val="16"/>
                <w:szCs w:val="16"/>
              </w:rPr>
              <w:t>prevencia do budúcna (plánovať výlet s väčšou časovou</w:t>
            </w:r>
            <w:r>
              <w:rPr>
                <w:color w:val="999999"/>
                <w:sz w:val="16"/>
                <w:szCs w:val="16"/>
              </w:rPr>
              <w:t xml:space="preserve"> rezervou, neplánovať stihnúť posledný spoj, na výlet s väčším počtom detí </w:t>
            </w:r>
            <w:proofErr w:type="spellStart"/>
            <w:r>
              <w:rPr>
                <w:color w:val="999999"/>
                <w:sz w:val="16"/>
                <w:szCs w:val="16"/>
              </w:rPr>
              <w:t>neísť</w:t>
            </w:r>
            <w:proofErr w:type="spellEnd"/>
            <w:r>
              <w:rPr>
                <w:color w:val="999999"/>
                <w:sz w:val="16"/>
                <w:szCs w:val="16"/>
              </w:rPr>
              <w:t xml:space="preserve"> sám…)</w:t>
            </w:r>
          </w:p>
        </w:tc>
      </w:tr>
    </w:tbl>
    <w:p w14:paraId="5F851E3B" w14:textId="77777777" w:rsidR="00E3455F" w:rsidRDefault="00E3455F">
      <w:pPr>
        <w:spacing w:line="240" w:lineRule="auto"/>
        <w:jc w:val="both"/>
        <w:rPr>
          <w:sz w:val="16"/>
          <w:szCs w:val="16"/>
        </w:rPr>
      </w:pPr>
    </w:p>
    <w:p w14:paraId="10E5B313" w14:textId="77777777" w:rsidR="00E3455F" w:rsidRDefault="00465C13">
      <w:pPr>
        <w:spacing w:line="240" w:lineRule="auto"/>
        <w:ind w:left="283"/>
        <w:rPr>
          <w:b/>
          <w:i/>
          <w:sz w:val="16"/>
          <w:szCs w:val="16"/>
        </w:rPr>
      </w:pPr>
      <w:r>
        <w:rPr>
          <w:sz w:val="16"/>
          <w:szCs w:val="16"/>
        </w:rPr>
        <w:t>Overovaná kompetencia:</w:t>
      </w:r>
      <w:r>
        <w:rPr>
          <w:i/>
          <w:sz w:val="16"/>
          <w:szCs w:val="16"/>
        </w:rPr>
        <w:t xml:space="preserve"> Dokáže prispôsobiť komunikáciu jej prijímateľovi (členovia oddielu, oddielový/zborový vodca, rodič,) a situácii.</w:t>
      </w:r>
      <w:r>
        <w:rPr>
          <w:i/>
          <w:sz w:val="16"/>
          <w:szCs w:val="16"/>
        </w:rPr>
        <w:tab/>
      </w:r>
    </w:p>
    <w:p w14:paraId="57139A1F" w14:textId="77777777" w:rsidR="00E3455F" w:rsidRDefault="00E3455F">
      <w:pPr>
        <w:spacing w:line="240" w:lineRule="auto"/>
        <w:jc w:val="both"/>
        <w:rPr>
          <w:b/>
          <w:sz w:val="16"/>
          <w:szCs w:val="16"/>
        </w:rPr>
      </w:pPr>
    </w:p>
    <w:tbl>
      <w:tblPr>
        <w:tblStyle w:val="af2"/>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47221B32" w14:textId="77777777">
        <w:trPr>
          <w:trHeight w:val="360"/>
        </w:trPr>
        <w:tc>
          <w:tcPr>
            <w:tcW w:w="10680" w:type="dxa"/>
            <w:gridSpan w:val="2"/>
            <w:shd w:val="clear" w:color="auto" w:fill="auto"/>
            <w:tcMar>
              <w:top w:w="100" w:type="dxa"/>
              <w:left w:w="100" w:type="dxa"/>
              <w:bottom w:w="100" w:type="dxa"/>
              <w:right w:w="100" w:type="dxa"/>
            </w:tcMar>
          </w:tcPr>
          <w:p w14:paraId="260C7646" w14:textId="77777777" w:rsidR="00E3455F" w:rsidRDefault="00465C13">
            <w:pPr>
              <w:numPr>
                <w:ilvl w:val="0"/>
                <w:numId w:val="2"/>
              </w:numPr>
              <w:spacing w:line="240" w:lineRule="auto"/>
              <w:jc w:val="both"/>
              <w:rPr>
                <w:sz w:val="16"/>
                <w:szCs w:val="16"/>
              </w:rPr>
            </w:pPr>
            <w:r>
              <w:rPr>
                <w:sz w:val="16"/>
                <w:szCs w:val="16"/>
              </w:rPr>
              <w:t>Organizuješ víkendovú chatu p</w:t>
            </w:r>
            <w:r>
              <w:rPr>
                <w:sz w:val="16"/>
                <w:szCs w:val="16"/>
              </w:rPr>
              <w:t>re váš oddiel. Príde za tebou rodič vášho skauta s tým, že svoje dieťa nikam nepustí, pretože na poslednej takejto oddielovej akcii sa vraj skoro vôbec nespalo a iba sa behalo v zime po vonku a jeho dieťa prišlo domov s teplotami, kvôli čomu sa celý týždeň</w:t>
            </w:r>
            <w:r>
              <w:rPr>
                <w:sz w:val="16"/>
                <w:szCs w:val="16"/>
              </w:rPr>
              <w:t xml:space="preserve"> muselo liečiť doma. Túto akciu si neorganizoval ty, ale mal ju na starosti oddielový vodca. Ako by si túto situáciu riešil?</w:t>
            </w:r>
          </w:p>
        </w:tc>
      </w:tr>
      <w:tr w:rsidR="00E3455F" w14:paraId="008712AC" w14:textId="77777777">
        <w:trPr>
          <w:trHeight w:val="360"/>
        </w:trPr>
        <w:tc>
          <w:tcPr>
            <w:tcW w:w="1635" w:type="dxa"/>
            <w:shd w:val="clear" w:color="auto" w:fill="auto"/>
            <w:tcMar>
              <w:top w:w="100" w:type="dxa"/>
              <w:left w:w="100" w:type="dxa"/>
              <w:bottom w:w="100" w:type="dxa"/>
              <w:right w:w="100" w:type="dxa"/>
            </w:tcMar>
          </w:tcPr>
          <w:p w14:paraId="027A16BF"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20C75F1A"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 xml:space="preserve">V tejto </w:t>
            </w:r>
            <w:proofErr w:type="spellStart"/>
            <w:r>
              <w:rPr>
                <w:color w:val="999999"/>
                <w:sz w:val="16"/>
                <w:szCs w:val="16"/>
              </w:rPr>
              <w:t>modelovke</w:t>
            </w:r>
            <w:proofErr w:type="spellEnd"/>
            <w:r>
              <w:rPr>
                <w:color w:val="999999"/>
                <w:sz w:val="16"/>
                <w:szCs w:val="16"/>
              </w:rPr>
              <w:t xml:space="preserve"> je možné sledovať niekoľko rovín:</w:t>
            </w:r>
          </w:p>
          <w:p w14:paraId="1B982764" w14:textId="77777777" w:rsidR="00E3455F" w:rsidRDefault="00465C13">
            <w:pPr>
              <w:numPr>
                <w:ilvl w:val="0"/>
                <w:numId w:val="24"/>
              </w:numPr>
              <w:pBdr>
                <w:top w:val="nil"/>
                <w:left w:val="nil"/>
                <w:bottom w:val="nil"/>
                <w:right w:val="nil"/>
                <w:between w:val="nil"/>
              </w:pBdr>
              <w:spacing w:line="240" w:lineRule="auto"/>
              <w:jc w:val="both"/>
              <w:rPr>
                <w:color w:val="999999"/>
                <w:sz w:val="16"/>
                <w:szCs w:val="16"/>
              </w:rPr>
            </w:pPr>
            <w:r>
              <w:rPr>
                <w:color w:val="999999"/>
                <w:sz w:val="16"/>
                <w:szCs w:val="16"/>
              </w:rPr>
              <w:t>ako líder zareaguje na obvinenie oddielového vodcu rodičmi (líder nemusí poznať, aká bola objektívna skutočnosť; tiež nemôže ospravedlňovať správanie vodcu - nepozná skutočnosť; ani nie je vhodné, aby líder pred rodičmi vodcu “zhadzoval”)</w:t>
            </w:r>
          </w:p>
          <w:p w14:paraId="372BE1A0" w14:textId="77777777" w:rsidR="00E3455F" w:rsidRDefault="00465C13">
            <w:pPr>
              <w:numPr>
                <w:ilvl w:val="0"/>
                <w:numId w:val="24"/>
              </w:numPr>
              <w:pBdr>
                <w:top w:val="nil"/>
                <w:left w:val="nil"/>
                <w:bottom w:val="nil"/>
                <w:right w:val="nil"/>
                <w:between w:val="nil"/>
              </w:pBdr>
              <w:spacing w:line="240" w:lineRule="auto"/>
              <w:jc w:val="both"/>
              <w:rPr>
                <w:color w:val="999999"/>
                <w:sz w:val="16"/>
                <w:szCs w:val="16"/>
              </w:rPr>
            </w:pPr>
            <w:r>
              <w:rPr>
                <w:color w:val="999999"/>
                <w:sz w:val="16"/>
                <w:szCs w:val="16"/>
              </w:rPr>
              <w:t>úprimná komunikác</w:t>
            </w:r>
            <w:r>
              <w:rPr>
                <w:color w:val="999999"/>
                <w:sz w:val="16"/>
                <w:szCs w:val="16"/>
              </w:rPr>
              <w:t>ia lídra s rodičmi (dobrodružstvo v skautingu; zároveň vyváženie aktivít); líder môže ponúknuť, že predstaví rodičom program na víkend, že dohliadne, aby boli všetci teplo oblečení a mali dostatok spánku</w:t>
            </w:r>
          </w:p>
          <w:p w14:paraId="297B76BE" w14:textId="77777777" w:rsidR="00E3455F" w:rsidRDefault="00465C13">
            <w:pPr>
              <w:numPr>
                <w:ilvl w:val="0"/>
                <w:numId w:val="24"/>
              </w:numPr>
              <w:pBdr>
                <w:top w:val="nil"/>
                <w:left w:val="nil"/>
                <w:bottom w:val="nil"/>
                <w:right w:val="nil"/>
                <w:between w:val="nil"/>
              </w:pBdr>
              <w:spacing w:line="240" w:lineRule="auto"/>
              <w:jc w:val="both"/>
              <w:rPr>
                <w:color w:val="999999"/>
                <w:sz w:val="16"/>
                <w:szCs w:val="16"/>
              </w:rPr>
            </w:pPr>
            <w:r>
              <w:rPr>
                <w:color w:val="999999"/>
                <w:sz w:val="16"/>
                <w:szCs w:val="16"/>
              </w:rPr>
              <w:t xml:space="preserve">líder v rámci </w:t>
            </w:r>
            <w:proofErr w:type="spellStart"/>
            <w:r>
              <w:rPr>
                <w:color w:val="999999"/>
                <w:sz w:val="16"/>
                <w:szCs w:val="16"/>
              </w:rPr>
              <w:t>modelovky</w:t>
            </w:r>
            <w:proofErr w:type="spellEnd"/>
            <w:r>
              <w:rPr>
                <w:color w:val="999999"/>
                <w:sz w:val="16"/>
                <w:szCs w:val="16"/>
              </w:rPr>
              <w:t xml:space="preserve"> môže spomenúť aj napr. potrebu spätnej väzby od účastníkov po akcii, vrátane otázok ohľadom komfortu účastníkov - a zároveň racionálne zhodnotenie spätnej väzby od detí (čo sa páči im, nemusí byť v súlade s bezpečnosťou detí)</w:t>
            </w:r>
          </w:p>
        </w:tc>
      </w:tr>
    </w:tbl>
    <w:p w14:paraId="3C176175" w14:textId="77777777" w:rsidR="00E3455F" w:rsidRDefault="00E3455F">
      <w:pPr>
        <w:spacing w:line="240" w:lineRule="auto"/>
        <w:jc w:val="both"/>
        <w:rPr>
          <w:b/>
          <w:sz w:val="16"/>
          <w:szCs w:val="16"/>
        </w:rPr>
      </w:pPr>
    </w:p>
    <w:tbl>
      <w:tblPr>
        <w:tblStyle w:val="af3"/>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4800E0A2" w14:textId="77777777">
        <w:trPr>
          <w:trHeight w:val="360"/>
        </w:trPr>
        <w:tc>
          <w:tcPr>
            <w:tcW w:w="10680" w:type="dxa"/>
            <w:gridSpan w:val="2"/>
            <w:shd w:val="clear" w:color="auto" w:fill="auto"/>
            <w:tcMar>
              <w:top w:w="100" w:type="dxa"/>
              <w:left w:w="100" w:type="dxa"/>
              <w:bottom w:w="100" w:type="dxa"/>
              <w:right w:w="100" w:type="dxa"/>
            </w:tcMar>
          </w:tcPr>
          <w:p w14:paraId="6802A1AA" w14:textId="77777777" w:rsidR="00E3455F" w:rsidRDefault="00465C13">
            <w:pPr>
              <w:numPr>
                <w:ilvl w:val="0"/>
                <w:numId w:val="2"/>
              </w:numPr>
              <w:spacing w:line="240" w:lineRule="auto"/>
              <w:jc w:val="both"/>
              <w:rPr>
                <w:sz w:val="16"/>
                <w:szCs w:val="16"/>
              </w:rPr>
            </w:pPr>
            <w:r>
              <w:rPr>
                <w:sz w:val="16"/>
                <w:szCs w:val="16"/>
              </w:rPr>
              <w:t xml:space="preserve">Na </w:t>
            </w:r>
            <w:r>
              <w:rPr>
                <w:sz w:val="16"/>
                <w:szCs w:val="16"/>
              </w:rPr>
              <w:t>oddielovej akcii (si na nej len ty) v mestskom parku ťa osloví pán, ktorý je na prechádzke so svojou 6-ročnou dcérkou. Zaujalo ho, ako členovia tvojho oddielu pobehujú po parku a plnia rôzne úlohy. Pýta sa na možnosti zapojenia svojej dcéry a je veľmi zved</w:t>
            </w:r>
            <w:r>
              <w:rPr>
                <w:sz w:val="16"/>
                <w:szCs w:val="16"/>
              </w:rPr>
              <w:t>avý na skauting, keďže o ňom  vie veľmi málo. Ty ale vieš, že aktuálne do oddielu neprijímate nových členov pre nedostatok radcov. Čo urobíš?</w:t>
            </w:r>
          </w:p>
        </w:tc>
      </w:tr>
      <w:tr w:rsidR="00E3455F" w14:paraId="0C39583F" w14:textId="77777777">
        <w:trPr>
          <w:trHeight w:val="360"/>
        </w:trPr>
        <w:tc>
          <w:tcPr>
            <w:tcW w:w="1635" w:type="dxa"/>
            <w:shd w:val="clear" w:color="auto" w:fill="auto"/>
            <w:tcMar>
              <w:top w:w="100" w:type="dxa"/>
              <w:left w:w="100" w:type="dxa"/>
              <w:bottom w:w="100" w:type="dxa"/>
              <w:right w:w="100" w:type="dxa"/>
            </w:tcMar>
          </w:tcPr>
          <w:p w14:paraId="64B67394"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467CCE9B"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Pri odpovedaní komisia môže sledovať:</w:t>
            </w:r>
          </w:p>
          <w:p w14:paraId="3D0EE1FB" w14:textId="77777777" w:rsidR="00E3455F" w:rsidRDefault="00465C13">
            <w:pPr>
              <w:numPr>
                <w:ilvl w:val="0"/>
                <w:numId w:val="29"/>
              </w:numPr>
              <w:pBdr>
                <w:top w:val="nil"/>
                <w:left w:val="nil"/>
                <w:bottom w:val="nil"/>
                <w:right w:val="nil"/>
                <w:between w:val="nil"/>
              </w:pBdr>
              <w:spacing w:line="240" w:lineRule="auto"/>
              <w:jc w:val="both"/>
              <w:rPr>
                <w:color w:val="999999"/>
                <w:sz w:val="16"/>
                <w:szCs w:val="16"/>
              </w:rPr>
            </w:pPr>
            <w:r>
              <w:rPr>
                <w:color w:val="999999"/>
                <w:sz w:val="16"/>
                <w:szCs w:val="16"/>
              </w:rPr>
              <w:t>aký zvolí líder prístup voči pánovi a ako by odpovedal na jeho otázky o skautingu (spôsob vysvetlenia poslania, princípov skautingu a skautskú činnosť – prispôsobenie veku, skúsenostiam a poznatkom toho, komu o skautingu líder rozpráva)</w:t>
            </w:r>
          </w:p>
          <w:p w14:paraId="7F003392" w14:textId="77777777" w:rsidR="00E3455F" w:rsidRDefault="00465C13">
            <w:pPr>
              <w:numPr>
                <w:ilvl w:val="0"/>
                <w:numId w:val="29"/>
              </w:numPr>
              <w:pBdr>
                <w:top w:val="nil"/>
                <w:left w:val="nil"/>
                <w:bottom w:val="nil"/>
                <w:right w:val="nil"/>
                <w:between w:val="nil"/>
              </w:pBdr>
              <w:spacing w:line="240" w:lineRule="auto"/>
              <w:jc w:val="both"/>
              <w:rPr>
                <w:color w:val="999999"/>
                <w:sz w:val="16"/>
                <w:szCs w:val="16"/>
              </w:rPr>
            </w:pPr>
            <w:r>
              <w:rPr>
                <w:color w:val="999999"/>
                <w:sz w:val="16"/>
                <w:szCs w:val="16"/>
              </w:rPr>
              <w:t>uvažovanie nad možn</w:t>
            </w:r>
            <w:r>
              <w:rPr>
                <w:color w:val="999999"/>
                <w:sz w:val="16"/>
                <w:szCs w:val="16"/>
              </w:rPr>
              <w:t xml:space="preserve">osťami pre dievčatko (napr. ponúkne oficiálny email na zbor, prípadne iný oddiel, odporučí mu webovú stránku iného zboru a pod., odporučí mu stránku </w:t>
            </w:r>
            <w:hyperlink r:id="rId7">
              <w:r>
                <w:rPr>
                  <w:color w:val="999999"/>
                  <w:sz w:val="16"/>
                  <w:szCs w:val="16"/>
                </w:rPr>
                <w:t>skauting.sk</w:t>
              </w:r>
            </w:hyperlink>
            <w:r>
              <w:rPr>
                <w:color w:val="999999"/>
                <w:sz w:val="16"/>
                <w:szCs w:val="16"/>
              </w:rPr>
              <w:t>, aby si mohol o skautingu ešte viac prečítať)</w:t>
            </w:r>
          </w:p>
          <w:p w14:paraId="45C75CA1" w14:textId="77777777" w:rsidR="00E3455F" w:rsidRDefault="00465C13">
            <w:pPr>
              <w:numPr>
                <w:ilvl w:val="0"/>
                <w:numId w:val="29"/>
              </w:numPr>
              <w:pBdr>
                <w:top w:val="nil"/>
                <w:left w:val="nil"/>
                <w:bottom w:val="nil"/>
                <w:right w:val="nil"/>
                <w:between w:val="nil"/>
              </w:pBdr>
              <w:spacing w:line="240" w:lineRule="auto"/>
              <w:jc w:val="both"/>
              <w:rPr>
                <w:color w:val="999999"/>
                <w:sz w:val="16"/>
                <w:szCs w:val="16"/>
              </w:rPr>
            </w:pPr>
            <w:r>
              <w:rPr>
                <w:color w:val="999999"/>
                <w:sz w:val="16"/>
                <w:szCs w:val="16"/>
              </w:rPr>
              <w:t>ako líder zabezpečí to, že potrebuje poskytnúť pánovi informácie, ale zároveň nemôže stratiť prehľad o tom, čo robia jeho členovia a čo sa deje v parku</w:t>
            </w:r>
          </w:p>
        </w:tc>
      </w:tr>
    </w:tbl>
    <w:p w14:paraId="50682562" w14:textId="77777777" w:rsidR="00E3455F" w:rsidRDefault="00E3455F">
      <w:pPr>
        <w:spacing w:line="240" w:lineRule="auto"/>
        <w:jc w:val="both"/>
        <w:rPr>
          <w:b/>
          <w:sz w:val="16"/>
          <w:szCs w:val="16"/>
        </w:rPr>
      </w:pPr>
    </w:p>
    <w:tbl>
      <w:tblPr>
        <w:tblStyle w:val="af4"/>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29BE7BE8" w14:textId="77777777">
        <w:trPr>
          <w:trHeight w:val="360"/>
        </w:trPr>
        <w:tc>
          <w:tcPr>
            <w:tcW w:w="10680" w:type="dxa"/>
            <w:gridSpan w:val="2"/>
            <w:shd w:val="clear" w:color="auto" w:fill="auto"/>
            <w:tcMar>
              <w:top w:w="100" w:type="dxa"/>
              <w:left w:w="100" w:type="dxa"/>
              <w:bottom w:w="100" w:type="dxa"/>
              <w:right w:w="100" w:type="dxa"/>
            </w:tcMar>
          </w:tcPr>
          <w:p w14:paraId="466EF51F" w14:textId="77777777" w:rsidR="00E3455F" w:rsidRDefault="00465C13">
            <w:pPr>
              <w:numPr>
                <w:ilvl w:val="0"/>
                <w:numId w:val="2"/>
              </w:numPr>
              <w:spacing w:line="240" w:lineRule="auto"/>
              <w:jc w:val="both"/>
              <w:rPr>
                <w:sz w:val="16"/>
                <w:szCs w:val="16"/>
              </w:rPr>
            </w:pPr>
            <w:r>
              <w:rPr>
                <w:sz w:val="16"/>
                <w:szCs w:val="16"/>
              </w:rPr>
              <w:t>Člen oddielu na tábore zničil novú oddielovú sekeru. Bol si vedomý toho, že ho oddielový vodca vystrí</w:t>
            </w:r>
            <w:r>
              <w:rPr>
                <w:sz w:val="16"/>
                <w:szCs w:val="16"/>
              </w:rPr>
              <w:t>hal pred nerozvážnym používaním sekery, ale on ju i napriek tomu vzal so sebou do lesa a pri sekaní ju zničil. Nestalo sa to prvýkrát, že pre svoju nerozvážnosť zničil oddielový či zborový majetok. Člen, ktorý sekeru zničil, nič nezapieral, k činu sa prizn</w:t>
            </w:r>
            <w:r>
              <w:rPr>
                <w:sz w:val="16"/>
                <w:szCs w:val="16"/>
              </w:rPr>
              <w:t>al. Aké budú tvoje ďalšie kroky?</w:t>
            </w:r>
          </w:p>
        </w:tc>
      </w:tr>
      <w:tr w:rsidR="00E3455F" w14:paraId="607AA222" w14:textId="77777777">
        <w:trPr>
          <w:trHeight w:val="360"/>
        </w:trPr>
        <w:tc>
          <w:tcPr>
            <w:tcW w:w="1635" w:type="dxa"/>
            <w:shd w:val="clear" w:color="auto" w:fill="auto"/>
            <w:tcMar>
              <w:top w:w="100" w:type="dxa"/>
              <w:left w:w="100" w:type="dxa"/>
              <w:bottom w:w="100" w:type="dxa"/>
              <w:right w:w="100" w:type="dxa"/>
            </w:tcMar>
          </w:tcPr>
          <w:p w14:paraId="0BA43E5D"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36F92969"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Návrh na riešenie:</w:t>
            </w:r>
          </w:p>
          <w:p w14:paraId="0FB680C2" w14:textId="77777777" w:rsidR="00E3455F" w:rsidRDefault="00465C13">
            <w:pPr>
              <w:numPr>
                <w:ilvl w:val="0"/>
                <w:numId w:val="33"/>
              </w:numPr>
              <w:pBdr>
                <w:top w:val="nil"/>
                <w:left w:val="nil"/>
                <w:bottom w:val="nil"/>
                <w:right w:val="nil"/>
                <w:between w:val="nil"/>
              </w:pBdr>
              <w:spacing w:line="240" w:lineRule="auto"/>
              <w:jc w:val="both"/>
              <w:rPr>
                <w:color w:val="999999"/>
                <w:sz w:val="16"/>
                <w:szCs w:val="16"/>
              </w:rPr>
            </w:pPr>
            <w:r>
              <w:rPr>
                <w:color w:val="999999"/>
                <w:sz w:val="16"/>
                <w:szCs w:val="16"/>
              </w:rPr>
              <w:t>líder sa s členom porozpráva, pričom mu položí otázku “Prečo”. Zároveň môže líder viesť rozhovor tak, aby člen sám navrhol riešenie, ako oddielu vynahradí zničenú sekeru</w:t>
            </w:r>
          </w:p>
          <w:p w14:paraId="67763D42" w14:textId="7B08F7E1" w:rsidR="00E3455F" w:rsidRDefault="00465C13">
            <w:pPr>
              <w:numPr>
                <w:ilvl w:val="0"/>
                <w:numId w:val="33"/>
              </w:numPr>
              <w:pBdr>
                <w:top w:val="nil"/>
                <w:left w:val="nil"/>
                <w:bottom w:val="nil"/>
                <w:right w:val="nil"/>
                <w:between w:val="nil"/>
              </w:pBdr>
              <w:spacing w:line="240" w:lineRule="auto"/>
              <w:jc w:val="both"/>
              <w:rPr>
                <w:color w:val="999999"/>
                <w:sz w:val="16"/>
                <w:szCs w:val="16"/>
              </w:rPr>
            </w:pPr>
            <w:r>
              <w:rPr>
                <w:color w:val="999999"/>
                <w:sz w:val="16"/>
                <w:szCs w:val="16"/>
              </w:rPr>
              <w:t xml:space="preserve">líder môže zároveň člena oddielu </w:t>
            </w:r>
            <w:r>
              <w:rPr>
                <w:color w:val="999999"/>
                <w:sz w:val="16"/>
                <w:szCs w:val="16"/>
              </w:rPr>
              <w:t xml:space="preserve">menovať </w:t>
            </w:r>
            <w:r w:rsidR="00DB560F">
              <w:rPr>
                <w:color w:val="999999"/>
                <w:sz w:val="16"/>
                <w:szCs w:val="16"/>
              </w:rPr>
              <w:t>„</w:t>
            </w:r>
            <w:proofErr w:type="spellStart"/>
            <w:r>
              <w:rPr>
                <w:color w:val="999999"/>
                <w:sz w:val="16"/>
                <w:szCs w:val="16"/>
              </w:rPr>
              <w:t>staračom</w:t>
            </w:r>
            <w:proofErr w:type="spellEnd"/>
            <w:r>
              <w:rPr>
                <w:color w:val="999999"/>
                <w:sz w:val="16"/>
                <w:szCs w:val="16"/>
              </w:rPr>
              <w:t xml:space="preserve"> sa” o náradie: jeho úlohou bude doh</w:t>
            </w:r>
            <w:r>
              <w:rPr>
                <w:color w:val="999999"/>
                <w:sz w:val="16"/>
                <w:szCs w:val="16"/>
              </w:rPr>
              <w:t>liadať na to, aby na konci dňa bolo všetko náradie uložené na mieste a zároveň ho skontroluje, či je v poriadku. Po pár dňoch môže prebehnúť krátky rozhovor - reflexia - člena a lídra (ako sa mu darí  v staraní sa o náradie, či je všetko v poriadku, či nem</w:t>
            </w:r>
            <w:r>
              <w:rPr>
                <w:color w:val="999999"/>
                <w:sz w:val="16"/>
                <w:szCs w:val="16"/>
              </w:rPr>
              <w:t>á nejaké návrhy na zlepšenie systému požičiavania a vracania náradia a pod.)</w:t>
            </w:r>
          </w:p>
          <w:p w14:paraId="3E190251" w14:textId="77777777" w:rsidR="00E3455F" w:rsidRDefault="00465C13">
            <w:pPr>
              <w:numPr>
                <w:ilvl w:val="0"/>
                <w:numId w:val="33"/>
              </w:numPr>
              <w:pBdr>
                <w:top w:val="nil"/>
                <w:left w:val="nil"/>
                <w:bottom w:val="nil"/>
                <w:right w:val="nil"/>
                <w:between w:val="nil"/>
              </w:pBdr>
              <w:spacing w:line="240" w:lineRule="auto"/>
              <w:jc w:val="both"/>
              <w:rPr>
                <w:color w:val="999999"/>
                <w:sz w:val="16"/>
                <w:szCs w:val="16"/>
              </w:rPr>
            </w:pPr>
            <w:r>
              <w:rPr>
                <w:color w:val="999999"/>
                <w:sz w:val="16"/>
                <w:szCs w:val="16"/>
              </w:rPr>
              <w:t>zakázať mu používať náradie by malo byť riešenie len v prípade, že sa situácia opakuje, člen sústavne porušuje dohodnuté pravidlá pri používaní náradia (v takom prípade ale treba dávať pozor, aby sa člen nevyvlieka z prác na táborisku)</w:t>
            </w:r>
          </w:p>
        </w:tc>
      </w:tr>
    </w:tbl>
    <w:p w14:paraId="45A70019" w14:textId="77777777" w:rsidR="00E3455F" w:rsidRDefault="00E3455F">
      <w:pPr>
        <w:spacing w:line="240" w:lineRule="auto"/>
        <w:jc w:val="both"/>
        <w:rPr>
          <w:b/>
          <w:sz w:val="16"/>
          <w:szCs w:val="16"/>
        </w:rPr>
      </w:pPr>
    </w:p>
    <w:tbl>
      <w:tblPr>
        <w:tblStyle w:val="af5"/>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61930B28" w14:textId="77777777">
        <w:trPr>
          <w:trHeight w:val="360"/>
        </w:trPr>
        <w:tc>
          <w:tcPr>
            <w:tcW w:w="10680" w:type="dxa"/>
            <w:gridSpan w:val="2"/>
            <w:shd w:val="clear" w:color="auto" w:fill="auto"/>
            <w:tcMar>
              <w:top w:w="100" w:type="dxa"/>
              <w:left w:w="100" w:type="dxa"/>
              <w:bottom w:w="100" w:type="dxa"/>
              <w:right w:w="100" w:type="dxa"/>
            </w:tcMar>
          </w:tcPr>
          <w:p w14:paraId="32BB96C0" w14:textId="77777777" w:rsidR="00E3455F" w:rsidRDefault="00465C13">
            <w:pPr>
              <w:numPr>
                <w:ilvl w:val="0"/>
                <w:numId w:val="2"/>
              </w:numPr>
              <w:rPr>
                <w:sz w:val="16"/>
                <w:szCs w:val="16"/>
              </w:rPr>
            </w:pPr>
            <w:r>
              <w:rPr>
                <w:sz w:val="16"/>
                <w:szCs w:val="16"/>
              </w:rPr>
              <w:t>Na večernom zamys</w:t>
            </w:r>
            <w:r>
              <w:rPr>
                <w:sz w:val="16"/>
                <w:szCs w:val="16"/>
              </w:rPr>
              <w:t>lení na tábore o sile sľubu v našom každodennom živote sa jedna členka oddielu (13 rokov)  rozplače, odíde. Keď za ňou pribehneš, odmieta s tebou hovoriť.</w:t>
            </w:r>
          </w:p>
        </w:tc>
      </w:tr>
      <w:tr w:rsidR="00E3455F" w14:paraId="28C0D5DE" w14:textId="77777777">
        <w:trPr>
          <w:trHeight w:val="360"/>
        </w:trPr>
        <w:tc>
          <w:tcPr>
            <w:tcW w:w="1635" w:type="dxa"/>
            <w:shd w:val="clear" w:color="auto" w:fill="auto"/>
            <w:tcMar>
              <w:top w:w="100" w:type="dxa"/>
              <w:left w:w="100" w:type="dxa"/>
              <w:bottom w:w="100" w:type="dxa"/>
              <w:right w:w="100" w:type="dxa"/>
            </w:tcMar>
          </w:tcPr>
          <w:p w14:paraId="611FDB57"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1E2E8255" w14:textId="77777777" w:rsidR="00E3455F" w:rsidRDefault="00465C13">
            <w:pPr>
              <w:pBdr>
                <w:top w:val="nil"/>
                <w:left w:val="nil"/>
                <w:bottom w:val="nil"/>
                <w:right w:val="nil"/>
                <w:between w:val="nil"/>
              </w:pBdr>
              <w:spacing w:line="240" w:lineRule="auto"/>
              <w:jc w:val="both"/>
              <w:rPr>
                <w:color w:val="999999"/>
                <w:sz w:val="16"/>
                <w:szCs w:val="16"/>
              </w:rPr>
            </w:pPr>
            <w:r>
              <w:rPr>
                <w:color w:val="999999"/>
                <w:sz w:val="16"/>
                <w:szCs w:val="16"/>
              </w:rPr>
              <w:t>Komisia môže určiť, či bol líder jediným starším na zamyslení (ťažší variant) alebo nie:</w:t>
            </w:r>
          </w:p>
          <w:p w14:paraId="794AB5AA" w14:textId="77777777" w:rsidR="00E3455F" w:rsidRDefault="00465C13">
            <w:pPr>
              <w:numPr>
                <w:ilvl w:val="0"/>
                <w:numId w:val="33"/>
              </w:numPr>
              <w:pBdr>
                <w:top w:val="nil"/>
                <w:left w:val="nil"/>
                <w:bottom w:val="nil"/>
                <w:right w:val="nil"/>
                <w:between w:val="nil"/>
              </w:pBdr>
              <w:spacing w:line="240" w:lineRule="auto"/>
              <w:jc w:val="both"/>
              <w:rPr>
                <w:color w:val="999999"/>
                <w:sz w:val="16"/>
                <w:szCs w:val="16"/>
              </w:rPr>
            </w:pPr>
            <w:r>
              <w:rPr>
                <w:color w:val="999999"/>
                <w:sz w:val="16"/>
                <w:szCs w:val="16"/>
              </w:rPr>
              <w:t xml:space="preserve">líder by mal </w:t>
            </w:r>
            <w:proofErr w:type="spellStart"/>
            <w:r>
              <w:rPr>
                <w:color w:val="999999"/>
                <w:sz w:val="16"/>
                <w:szCs w:val="16"/>
              </w:rPr>
              <w:t>zreflektovať</w:t>
            </w:r>
            <w:proofErr w:type="spellEnd"/>
            <w:r>
              <w:rPr>
                <w:color w:val="999999"/>
                <w:sz w:val="16"/>
                <w:szCs w:val="16"/>
              </w:rPr>
              <w:t xml:space="preserve"> to, že sa s ňou členka odmieta rozprávať. Môže jej navrhnúť, či jej </w:t>
            </w:r>
            <w:proofErr w:type="spellStart"/>
            <w:r>
              <w:rPr>
                <w:color w:val="999999"/>
                <w:sz w:val="16"/>
                <w:szCs w:val="16"/>
              </w:rPr>
              <w:t>nezavolú</w:t>
            </w:r>
            <w:proofErr w:type="spellEnd"/>
            <w:r>
              <w:rPr>
                <w:color w:val="999999"/>
                <w:sz w:val="16"/>
                <w:szCs w:val="16"/>
              </w:rPr>
              <w:t xml:space="preserve"> blízkeho kamaráta/kamarátku, prípadne sa jej spýtať, či chce byť</w:t>
            </w:r>
            <w:r>
              <w:rPr>
                <w:color w:val="999999"/>
                <w:sz w:val="16"/>
                <w:szCs w:val="16"/>
              </w:rPr>
              <w:t xml:space="preserve"> sama a poskytnúť jej priestor (keďže je večer, je na mieste, aby ju líder požiadal, aby ale neopúšťala pre jej vlastné bezpečie táborisko). Zároveň jej líder môže povedať, že je to v poriadku, ak sa v ten večer zamyslenia nezúčastní</w:t>
            </w:r>
          </w:p>
          <w:p w14:paraId="42284334" w14:textId="77777777" w:rsidR="00E3455F" w:rsidRDefault="00465C13">
            <w:pPr>
              <w:numPr>
                <w:ilvl w:val="0"/>
                <w:numId w:val="33"/>
              </w:numPr>
              <w:pBdr>
                <w:top w:val="nil"/>
                <w:left w:val="nil"/>
                <w:bottom w:val="nil"/>
                <w:right w:val="nil"/>
                <w:between w:val="nil"/>
              </w:pBdr>
              <w:spacing w:line="240" w:lineRule="auto"/>
              <w:jc w:val="both"/>
              <w:rPr>
                <w:color w:val="999999"/>
                <w:sz w:val="16"/>
                <w:szCs w:val="16"/>
              </w:rPr>
            </w:pPr>
            <w:r>
              <w:rPr>
                <w:color w:val="999999"/>
                <w:sz w:val="16"/>
                <w:szCs w:val="16"/>
              </w:rPr>
              <w:t>na druhý deň môže príp</w:t>
            </w:r>
            <w:r>
              <w:rPr>
                <w:color w:val="999999"/>
                <w:sz w:val="16"/>
                <w:szCs w:val="16"/>
              </w:rPr>
              <w:t>adne líder ponúknuť členke, že sa môžu porozprávať, prípadne sa jej môže spýtať, či a ako jej vie pomôcť</w:t>
            </w:r>
          </w:p>
          <w:p w14:paraId="1DA6F2E4" w14:textId="77777777" w:rsidR="00E3455F" w:rsidRDefault="00465C13">
            <w:pPr>
              <w:numPr>
                <w:ilvl w:val="0"/>
                <w:numId w:val="33"/>
              </w:numPr>
              <w:pBdr>
                <w:top w:val="nil"/>
                <w:left w:val="nil"/>
                <w:bottom w:val="nil"/>
                <w:right w:val="nil"/>
                <w:between w:val="nil"/>
              </w:pBdr>
              <w:spacing w:line="240" w:lineRule="auto"/>
              <w:jc w:val="both"/>
              <w:rPr>
                <w:color w:val="999999"/>
                <w:sz w:val="16"/>
                <w:szCs w:val="16"/>
              </w:rPr>
            </w:pPr>
            <w:r>
              <w:rPr>
                <w:color w:val="999999"/>
                <w:sz w:val="16"/>
                <w:szCs w:val="16"/>
              </w:rPr>
              <w:lastRenderedPageBreak/>
              <w:t>v prípade, že líder zistil príčinu jej reakcie na danú tému, môže si dať pozor, či v programe nemajú tematicky podobné zamyslenie alebo aktivitu.</w:t>
            </w:r>
          </w:p>
        </w:tc>
      </w:tr>
    </w:tbl>
    <w:p w14:paraId="08D9729A" w14:textId="77777777" w:rsidR="00E3455F" w:rsidRDefault="00E3455F">
      <w:pPr>
        <w:spacing w:line="240" w:lineRule="auto"/>
        <w:jc w:val="both"/>
        <w:rPr>
          <w:sz w:val="16"/>
          <w:szCs w:val="16"/>
          <w:highlight w:val="yellow"/>
        </w:rPr>
      </w:pPr>
    </w:p>
    <w:p w14:paraId="190E4654" w14:textId="77777777" w:rsidR="00E3455F" w:rsidRDefault="00465C13">
      <w:pPr>
        <w:spacing w:line="240" w:lineRule="auto"/>
        <w:rPr>
          <w:b/>
          <w:i/>
          <w:sz w:val="16"/>
          <w:szCs w:val="16"/>
        </w:rPr>
      </w:pPr>
      <w:r>
        <w:rPr>
          <w:sz w:val="16"/>
          <w:szCs w:val="16"/>
        </w:rPr>
        <w:t>Overovaná kompetencia:</w:t>
      </w:r>
      <w:r>
        <w:rPr>
          <w:i/>
          <w:sz w:val="16"/>
          <w:szCs w:val="16"/>
        </w:rPr>
        <w:t xml:space="preserve"> Pozná princíp a priebeh radcovských skúšok a dokáže zastávať pozíciu člena skúšobnej </w:t>
      </w:r>
      <w:r>
        <w:rPr>
          <w:i/>
          <w:sz w:val="16"/>
          <w:szCs w:val="16"/>
        </w:rPr>
        <w:t>komisie.</w:t>
      </w:r>
    </w:p>
    <w:p w14:paraId="53ACC9D3" w14:textId="77777777" w:rsidR="00E3455F" w:rsidRDefault="00E3455F">
      <w:pPr>
        <w:spacing w:line="240" w:lineRule="auto"/>
        <w:jc w:val="both"/>
        <w:rPr>
          <w:b/>
          <w:sz w:val="16"/>
          <w:szCs w:val="16"/>
        </w:rPr>
      </w:pPr>
    </w:p>
    <w:tbl>
      <w:tblPr>
        <w:tblStyle w:val="af6"/>
        <w:tblW w:w="1068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045"/>
      </w:tblGrid>
      <w:tr w:rsidR="00E3455F" w14:paraId="4E3FFB48" w14:textId="77777777">
        <w:trPr>
          <w:trHeight w:val="360"/>
        </w:trPr>
        <w:tc>
          <w:tcPr>
            <w:tcW w:w="10680" w:type="dxa"/>
            <w:gridSpan w:val="2"/>
            <w:shd w:val="clear" w:color="auto" w:fill="auto"/>
            <w:tcMar>
              <w:top w:w="100" w:type="dxa"/>
              <w:left w:w="100" w:type="dxa"/>
              <w:bottom w:w="100" w:type="dxa"/>
              <w:right w:w="100" w:type="dxa"/>
            </w:tcMar>
          </w:tcPr>
          <w:p w14:paraId="26C77E2B" w14:textId="77777777" w:rsidR="00E3455F" w:rsidRDefault="00465C13">
            <w:pPr>
              <w:numPr>
                <w:ilvl w:val="0"/>
                <w:numId w:val="2"/>
              </w:numPr>
              <w:spacing w:line="240" w:lineRule="auto"/>
              <w:jc w:val="both"/>
              <w:rPr>
                <w:sz w:val="16"/>
                <w:szCs w:val="16"/>
              </w:rPr>
            </w:pPr>
            <w:r>
              <w:rPr>
                <w:sz w:val="16"/>
                <w:szCs w:val="16"/>
              </w:rPr>
              <w:t xml:space="preserve">Si jedným z členov skúšobnej komisie na (oblastných) </w:t>
            </w:r>
            <w:proofErr w:type="spellStart"/>
            <w:r>
              <w:rPr>
                <w:sz w:val="16"/>
                <w:szCs w:val="16"/>
              </w:rPr>
              <w:t>radovských</w:t>
            </w:r>
            <w:proofErr w:type="spellEnd"/>
            <w:r>
              <w:rPr>
                <w:sz w:val="16"/>
                <w:szCs w:val="16"/>
              </w:rPr>
              <w:t xml:space="preserve"> skúškach. Kandidát na budúceho radcu si ako nosnú tému vytiahol výchovný program. K programovej ponuke pre rôzne vekové kategórie sa vedel vyjadriť, ale “zasekol sa” pri šiestich obl</w:t>
            </w:r>
            <w:r>
              <w:rPr>
                <w:sz w:val="16"/>
                <w:szCs w:val="16"/>
              </w:rPr>
              <w:t>astiach rozvoja, pretože ich nevie poriadne vymenovať. Jednému z členov komisie sa to nepáči a začína nad ním očividne krútiť hlavou a dávať mu najavo, že týmto spôsobom asi skúškami neprejde. Ako by si postupoval?</w:t>
            </w:r>
          </w:p>
        </w:tc>
      </w:tr>
      <w:tr w:rsidR="00E3455F" w14:paraId="071706E4" w14:textId="77777777">
        <w:trPr>
          <w:trHeight w:val="360"/>
        </w:trPr>
        <w:tc>
          <w:tcPr>
            <w:tcW w:w="1635" w:type="dxa"/>
            <w:shd w:val="clear" w:color="auto" w:fill="auto"/>
            <w:tcMar>
              <w:top w:w="100" w:type="dxa"/>
              <w:left w:w="100" w:type="dxa"/>
              <w:bottom w:w="100" w:type="dxa"/>
              <w:right w:w="100" w:type="dxa"/>
            </w:tcMar>
          </w:tcPr>
          <w:p w14:paraId="0797D3D3" w14:textId="77777777" w:rsidR="00E3455F" w:rsidRDefault="00465C13">
            <w:pPr>
              <w:spacing w:line="240" w:lineRule="auto"/>
              <w:rPr>
                <w:sz w:val="16"/>
                <w:szCs w:val="16"/>
              </w:rPr>
            </w:pPr>
            <w:r>
              <w:rPr>
                <w:sz w:val="16"/>
                <w:szCs w:val="16"/>
              </w:rPr>
              <w:t>Poznámka pre komisiu</w:t>
            </w:r>
          </w:p>
        </w:tc>
        <w:tc>
          <w:tcPr>
            <w:tcW w:w="9045" w:type="dxa"/>
            <w:shd w:val="clear" w:color="auto" w:fill="auto"/>
            <w:tcMar>
              <w:top w:w="100" w:type="dxa"/>
              <w:left w:w="100" w:type="dxa"/>
              <w:bottom w:w="100" w:type="dxa"/>
              <w:right w:w="100" w:type="dxa"/>
            </w:tcMar>
          </w:tcPr>
          <w:p w14:paraId="66A5F0E2" w14:textId="77777777" w:rsidR="00E3455F" w:rsidRDefault="00465C13">
            <w:pPr>
              <w:spacing w:line="240" w:lineRule="auto"/>
              <w:jc w:val="both"/>
              <w:rPr>
                <w:color w:val="999999"/>
                <w:sz w:val="16"/>
                <w:szCs w:val="16"/>
              </w:rPr>
            </w:pPr>
            <w:r>
              <w:rPr>
                <w:color w:val="999999"/>
                <w:sz w:val="16"/>
                <w:szCs w:val="16"/>
              </w:rPr>
              <w:t>Odpoveď na skúške je potrebné riadne dokončiť, nie je vhodné, aby jednotliví členovia komisie začali dávať najavo, že skúšku nespravia, skôr mu skúsiť pomôcť, upozorniť ho, ak sa mýli. Členovia v komisii sú rovnocenní, preto je na mieste, aby líder prípadn</w:t>
            </w:r>
            <w:r>
              <w:rPr>
                <w:color w:val="999999"/>
                <w:sz w:val="16"/>
                <w:szCs w:val="16"/>
              </w:rPr>
              <w:t>e zasiahol, ak sa iný člen komisie správa neadekvátne. Na skúškach je potrebné byť empatický, mať na mysli faktor stresu. Tiež je dôležité, aby líder zvážil váhu teoretických a praktických vedomostí skúšaného. Pri rozhodovaní komisie treba mať na mysli, že</w:t>
            </w:r>
            <w:r>
              <w:rPr>
                <w:color w:val="999999"/>
                <w:sz w:val="16"/>
                <w:szCs w:val="16"/>
              </w:rPr>
              <w:t xml:space="preserve"> sa rozhoduje väčšinou, líder môže podložiť svoj názor argumentmi.</w:t>
            </w:r>
          </w:p>
        </w:tc>
      </w:tr>
    </w:tbl>
    <w:p w14:paraId="79756AF0" w14:textId="77777777" w:rsidR="00E3455F" w:rsidRDefault="00465C13">
      <w:pPr>
        <w:spacing w:line="240" w:lineRule="auto"/>
        <w:jc w:val="both"/>
        <w:rPr>
          <w:sz w:val="16"/>
          <w:szCs w:val="16"/>
          <w:highlight w:val="yellow"/>
        </w:rPr>
      </w:pPr>
      <w:r>
        <w:br w:type="page"/>
      </w:r>
    </w:p>
    <w:p w14:paraId="28946F0D" w14:textId="77777777" w:rsidR="00E3455F" w:rsidRDefault="00465C13">
      <w:pPr>
        <w:spacing w:after="200"/>
        <w:rPr>
          <w:sz w:val="20"/>
          <w:szCs w:val="20"/>
        </w:rPr>
      </w:pPr>
      <w:r>
        <w:rPr>
          <w:b/>
          <w:sz w:val="20"/>
          <w:szCs w:val="20"/>
        </w:rPr>
        <w:lastRenderedPageBreak/>
        <w:t>Príloha 4: Kombinácie</w:t>
      </w:r>
    </w:p>
    <w:tbl>
      <w:tblPr>
        <w:tblStyle w:val="af7"/>
        <w:tblW w:w="7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20"/>
        <w:gridCol w:w="5015"/>
      </w:tblGrid>
      <w:tr w:rsidR="00E3455F" w14:paraId="0478E877" w14:textId="77777777">
        <w:trPr>
          <w:trHeight w:val="25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7514EC" w14:textId="77777777" w:rsidR="00E3455F" w:rsidRPr="00DB560F" w:rsidRDefault="00465C13">
            <w:pPr>
              <w:widowControl w:val="0"/>
              <w:pBdr>
                <w:top w:val="nil"/>
                <w:left w:val="nil"/>
                <w:bottom w:val="nil"/>
                <w:right w:val="nil"/>
                <w:between w:val="nil"/>
              </w:pBdr>
              <w:rPr>
                <w:sz w:val="16"/>
                <w:szCs w:val="16"/>
                <w:shd w:val="clear" w:color="auto" w:fill="FFE599"/>
              </w:rPr>
            </w:pPr>
            <w:r w:rsidRPr="00DB560F">
              <w:rPr>
                <w:sz w:val="16"/>
                <w:szCs w:val="16"/>
                <w:shd w:val="clear" w:color="auto" w:fill="FFE599"/>
              </w:rPr>
              <w:t>Nosná téma</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B07B59" w14:textId="77777777" w:rsidR="00E3455F" w:rsidRPr="00DB560F" w:rsidRDefault="00465C13">
            <w:pPr>
              <w:widowControl w:val="0"/>
              <w:pBdr>
                <w:top w:val="nil"/>
                <w:left w:val="nil"/>
                <w:bottom w:val="nil"/>
                <w:right w:val="nil"/>
                <w:between w:val="nil"/>
              </w:pBdr>
              <w:rPr>
                <w:sz w:val="16"/>
                <w:szCs w:val="16"/>
                <w:shd w:val="clear" w:color="auto" w:fill="FFE599"/>
              </w:rPr>
            </w:pPr>
            <w:r w:rsidRPr="00DB560F">
              <w:rPr>
                <w:sz w:val="16"/>
                <w:szCs w:val="16"/>
                <w:shd w:val="clear" w:color="auto" w:fill="FFE599"/>
              </w:rPr>
              <w:t>Ostatná téma</w:t>
            </w:r>
          </w:p>
        </w:tc>
      </w:tr>
      <w:tr w:rsidR="00E3455F" w14:paraId="751ED09A" w14:textId="77777777">
        <w:trPr>
          <w:trHeight w:val="28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7ADC9F"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6E8CDD" w14:textId="77777777" w:rsidR="00E3455F" w:rsidRDefault="00465C13">
            <w:pPr>
              <w:widowControl w:val="0"/>
              <w:pBdr>
                <w:top w:val="nil"/>
                <w:left w:val="nil"/>
                <w:bottom w:val="nil"/>
                <w:right w:val="nil"/>
                <w:between w:val="nil"/>
              </w:pBdr>
              <w:rPr>
                <w:sz w:val="16"/>
                <w:szCs w:val="16"/>
              </w:rPr>
            </w:pPr>
            <w:r>
              <w:rPr>
                <w:sz w:val="16"/>
                <w:szCs w:val="16"/>
              </w:rPr>
              <w:t>Motivácia</w:t>
            </w:r>
          </w:p>
        </w:tc>
      </w:tr>
      <w:tr w:rsidR="00E3455F" w14:paraId="70E08690" w14:textId="77777777">
        <w:trPr>
          <w:trHeight w:val="13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358760"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974937" w14:textId="77777777" w:rsidR="00E3455F" w:rsidRDefault="00465C13">
            <w:pPr>
              <w:widowControl w:val="0"/>
              <w:pBdr>
                <w:top w:val="nil"/>
                <w:left w:val="nil"/>
                <w:bottom w:val="nil"/>
                <w:right w:val="nil"/>
                <w:between w:val="nil"/>
              </w:pBdr>
              <w:rPr>
                <w:sz w:val="16"/>
                <w:szCs w:val="16"/>
              </w:rPr>
            </w:pPr>
            <w:r>
              <w:rPr>
                <w:sz w:val="16"/>
                <w:szCs w:val="16"/>
              </w:rPr>
              <w:t>Určovanie cieľov a ich vyhodnotenie</w:t>
            </w:r>
          </w:p>
        </w:tc>
      </w:tr>
      <w:tr w:rsidR="00E3455F" w14:paraId="4AA42F6D" w14:textId="77777777">
        <w:trPr>
          <w:trHeight w:val="300"/>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973C5E"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F3DE4D" w14:textId="77777777" w:rsidR="00E3455F" w:rsidRDefault="00465C13">
            <w:pPr>
              <w:widowControl w:val="0"/>
              <w:pBdr>
                <w:top w:val="nil"/>
                <w:left w:val="nil"/>
                <w:bottom w:val="nil"/>
                <w:right w:val="nil"/>
                <w:between w:val="nil"/>
              </w:pBdr>
              <w:rPr>
                <w:sz w:val="16"/>
                <w:szCs w:val="16"/>
              </w:rPr>
            </w:pPr>
            <w:r>
              <w:rPr>
                <w:sz w:val="16"/>
                <w:szCs w:val="16"/>
              </w:rPr>
              <w:t>Budovanie oddielovej identity</w:t>
            </w:r>
          </w:p>
        </w:tc>
      </w:tr>
      <w:tr w:rsidR="00E3455F" w14:paraId="2F679C58" w14:textId="77777777">
        <w:trPr>
          <w:trHeight w:val="22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BC4164"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25562C" w14:textId="77777777" w:rsidR="00E3455F" w:rsidRDefault="00465C13">
            <w:pPr>
              <w:widowControl w:val="0"/>
              <w:pBdr>
                <w:top w:val="nil"/>
                <w:left w:val="nil"/>
                <w:bottom w:val="nil"/>
                <w:right w:val="nil"/>
                <w:between w:val="nil"/>
              </w:pBdr>
              <w:rPr>
                <w:sz w:val="16"/>
                <w:szCs w:val="16"/>
              </w:rPr>
            </w:pPr>
            <w:r>
              <w:rPr>
                <w:sz w:val="16"/>
                <w:szCs w:val="16"/>
              </w:rPr>
              <w:t>Vývinová psychológia</w:t>
            </w:r>
          </w:p>
        </w:tc>
      </w:tr>
      <w:tr w:rsidR="00E3455F" w14:paraId="39F80E01" w14:textId="77777777">
        <w:trPr>
          <w:trHeight w:val="150"/>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E5A4F3"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F5D4F8" w14:textId="77777777" w:rsidR="00E3455F" w:rsidRDefault="00465C13">
            <w:pPr>
              <w:widowControl w:val="0"/>
              <w:pBdr>
                <w:top w:val="nil"/>
                <w:left w:val="nil"/>
                <w:bottom w:val="nil"/>
                <w:right w:val="nil"/>
                <w:between w:val="nil"/>
              </w:pBdr>
              <w:rPr>
                <w:sz w:val="16"/>
                <w:szCs w:val="16"/>
              </w:rPr>
            </w:pPr>
            <w:r>
              <w:rPr>
                <w:sz w:val="16"/>
                <w:szCs w:val="16"/>
              </w:rPr>
              <w:t>Základy dramaturgie programu</w:t>
            </w:r>
          </w:p>
        </w:tc>
      </w:tr>
      <w:tr w:rsidR="00E3455F" w14:paraId="075A7BD9" w14:textId="77777777">
        <w:trPr>
          <w:trHeight w:val="19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3E0304"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06BBAB" w14:textId="77777777" w:rsidR="00E3455F" w:rsidRDefault="00465C13">
            <w:pPr>
              <w:widowControl w:val="0"/>
              <w:pBdr>
                <w:top w:val="nil"/>
                <w:left w:val="nil"/>
                <w:bottom w:val="nil"/>
                <w:right w:val="nil"/>
                <w:between w:val="nil"/>
              </w:pBdr>
              <w:rPr>
                <w:sz w:val="16"/>
                <w:szCs w:val="16"/>
              </w:rPr>
            </w:pPr>
            <w:r>
              <w:rPr>
                <w:sz w:val="16"/>
                <w:szCs w:val="16"/>
              </w:rPr>
              <w:t>Vzdelávací systém</w:t>
            </w:r>
          </w:p>
        </w:tc>
      </w:tr>
      <w:tr w:rsidR="00E3455F" w14:paraId="5518D564" w14:textId="77777777">
        <w:trPr>
          <w:trHeight w:val="330"/>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4DD686"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2BB058" w14:textId="77777777" w:rsidR="00E3455F" w:rsidRDefault="00465C13">
            <w:pPr>
              <w:widowControl w:val="0"/>
              <w:pBdr>
                <w:top w:val="nil"/>
                <w:left w:val="nil"/>
                <w:bottom w:val="nil"/>
                <w:right w:val="nil"/>
                <w:between w:val="nil"/>
              </w:pBdr>
              <w:rPr>
                <w:sz w:val="16"/>
                <w:szCs w:val="16"/>
              </w:rPr>
            </w:pPr>
            <w:r>
              <w:rPr>
                <w:sz w:val="16"/>
                <w:szCs w:val="16"/>
              </w:rPr>
              <w:t>Komunikácia, skautské PR a informačné zdroje</w:t>
            </w:r>
          </w:p>
        </w:tc>
      </w:tr>
      <w:tr w:rsidR="00E3455F" w14:paraId="59909219" w14:textId="77777777">
        <w:trPr>
          <w:trHeight w:val="300"/>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BF4AB9"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A27C8A" w14:textId="77777777" w:rsidR="00E3455F" w:rsidRDefault="00465C13">
            <w:pPr>
              <w:widowControl w:val="0"/>
              <w:pBdr>
                <w:top w:val="nil"/>
                <w:left w:val="nil"/>
                <w:bottom w:val="nil"/>
                <w:right w:val="nil"/>
                <w:between w:val="nil"/>
              </w:pBdr>
              <w:rPr>
                <w:sz w:val="16"/>
                <w:szCs w:val="16"/>
              </w:rPr>
            </w:pPr>
            <w:r>
              <w:rPr>
                <w:sz w:val="16"/>
                <w:szCs w:val="16"/>
              </w:rPr>
              <w:t>Krízové situácie</w:t>
            </w:r>
          </w:p>
        </w:tc>
      </w:tr>
      <w:tr w:rsidR="00E3455F" w14:paraId="5961D265" w14:textId="77777777">
        <w:trPr>
          <w:trHeight w:val="28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41AC5D"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7E391C" w14:textId="77777777" w:rsidR="00E3455F" w:rsidRDefault="00465C13">
            <w:pPr>
              <w:widowControl w:val="0"/>
              <w:pBdr>
                <w:top w:val="nil"/>
                <w:left w:val="nil"/>
                <w:bottom w:val="nil"/>
                <w:right w:val="nil"/>
                <w:between w:val="nil"/>
              </w:pBdr>
              <w:rPr>
                <w:sz w:val="16"/>
                <w:szCs w:val="16"/>
              </w:rPr>
            </w:pPr>
            <w:r>
              <w:rPr>
                <w:sz w:val="16"/>
                <w:szCs w:val="16"/>
              </w:rPr>
              <w:t>Bezpečnosť a hygiena</w:t>
            </w:r>
          </w:p>
        </w:tc>
      </w:tr>
      <w:tr w:rsidR="00E3455F" w14:paraId="2A8207B4" w14:textId="77777777">
        <w:trPr>
          <w:trHeight w:val="390"/>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D143C3" w14:textId="77777777" w:rsidR="00E3455F" w:rsidRDefault="00465C13">
            <w:pPr>
              <w:widowControl w:val="0"/>
              <w:pBdr>
                <w:top w:val="nil"/>
                <w:left w:val="nil"/>
                <w:bottom w:val="nil"/>
                <w:right w:val="nil"/>
                <w:between w:val="nil"/>
              </w:pBdr>
              <w:rPr>
                <w:sz w:val="16"/>
                <w:szCs w:val="16"/>
              </w:rPr>
            </w:pPr>
            <w:r>
              <w:rPr>
                <w:sz w:val="16"/>
                <w:szCs w:val="16"/>
              </w:rPr>
              <w:t>Piliere skautingu</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2145DD" w14:textId="77777777" w:rsidR="00E3455F" w:rsidRDefault="00465C13">
            <w:pPr>
              <w:widowControl w:val="0"/>
              <w:pBdr>
                <w:top w:val="nil"/>
                <w:left w:val="nil"/>
                <w:bottom w:val="nil"/>
                <w:right w:val="nil"/>
                <w:between w:val="nil"/>
              </w:pBdr>
              <w:rPr>
                <w:sz w:val="16"/>
                <w:szCs w:val="16"/>
              </w:rPr>
            </w:pPr>
            <w:r>
              <w:rPr>
                <w:sz w:val="16"/>
                <w:szCs w:val="16"/>
              </w:rPr>
              <w:t>Organizačná štruktúra a základné dokumenty SLSK</w:t>
            </w:r>
          </w:p>
        </w:tc>
      </w:tr>
      <w:tr w:rsidR="00E3455F" w14:paraId="088E7560" w14:textId="77777777">
        <w:trPr>
          <w:trHeight w:val="120"/>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6E44C1" w14:textId="77777777" w:rsidR="00E3455F" w:rsidRDefault="00465C13">
            <w:pPr>
              <w:widowControl w:val="0"/>
              <w:pBdr>
                <w:top w:val="nil"/>
                <w:left w:val="nil"/>
                <w:bottom w:val="nil"/>
                <w:right w:val="nil"/>
                <w:between w:val="nil"/>
              </w:pBdr>
              <w:rPr>
                <w:sz w:val="16"/>
                <w:szCs w:val="16"/>
              </w:rPr>
            </w:pPr>
            <w:r>
              <w:rPr>
                <w:sz w:val="16"/>
                <w:szCs w:val="16"/>
              </w:rPr>
              <w:t>Výchovný systém</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507B13" w14:textId="77777777" w:rsidR="00E3455F" w:rsidRDefault="00465C13">
            <w:pPr>
              <w:widowControl w:val="0"/>
              <w:pBdr>
                <w:top w:val="nil"/>
                <w:left w:val="nil"/>
                <w:bottom w:val="nil"/>
                <w:right w:val="nil"/>
                <w:between w:val="nil"/>
              </w:pBdr>
              <w:rPr>
                <w:sz w:val="16"/>
                <w:szCs w:val="16"/>
              </w:rPr>
            </w:pPr>
            <w:r>
              <w:rPr>
                <w:sz w:val="16"/>
                <w:szCs w:val="16"/>
              </w:rPr>
              <w:t>Fungovanie tímu</w:t>
            </w:r>
          </w:p>
        </w:tc>
      </w:tr>
      <w:tr w:rsidR="00E3455F" w14:paraId="034C1355" w14:textId="77777777">
        <w:trPr>
          <w:trHeight w:val="34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39A5E3" w14:textId="77777777" w:rsidR="00E3455F" w:rsidRDefault="00465C13">
            <w:pPr>
              <w:widowControl w:val="0"/>
              <w:pBdr>
                <w:top w:val="nil"/>
                <w:left w:val="nil"/>
                <w:bottom w:val="nil"/>
                <w:right w:val="nil"/>
                <w:between w:val="nil"/>
              </w:pBdr>
              <w:rPr>
                <w:sz w:val="16"/>
                <w:szCs w:val="16"/>
              </w:rPr>
            </w:pPr>
            <w:r>
              <w:rPr>
                <w:sz w:val="16"/>
                <w:szCs w:val="16"/>
              </w:rPr>
              <w:t>Výchovný systém</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9DD048" w14:textId="77777777" w:rsidR="00E3455F" w:rsidRDefault="00465C13">
            <w:pPr>
              <w:widowControl w:val="0"/>
              <w:pBdr>
                <w:top w:val="nil"/>
                <w:left w:val="nil"/>
                <w:bottom w:val="nil"/>
                <w:right w:val="nil"/>
                <w:between w:val="nil"/>
              </w:pBdr>
              <w:rPr>
                <w:sz w:val="16"/>
                <w:szCs w:val="16"/>
              </w:rPr>
            </w:pPr>
            <w:r>
              <w:rPr>
                <w:sz w:val="16"/>
                <w:szCs w:val="16"/>
              </w:rPr>
              <w:t>Učenie sa činnosťou</w:t>
            </w:r>
          </w:p>
        </w:tc>
      </w:tr>
      <w:tr w:rsidR="00E3455F" w14:paraId="207DF62E" w14:textId="77777777">
        <w:trPr>
          <w:trHeight w:val="360"/>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8E47B3" w14:textId="77777777" w:rsidR="00E3455F" w:rsidRDefault="00465C13">
            <w:pPr>
              <w:widowControl w:val="0"/>
              <w:pBdr>
                <w:top w:val="nil"/>
                <w:left w:val="nil"/>
                <w:bottom w:val="nil"/>
                <w:right w:val="nil"/>
                <w:between w:val="nil"/>
              </w:pBdr>
              <w:rPr>
                <w:sz w:val="16"/>
                <w:szCs w:val="16"/>
              </w:rPr>
            </w:pPr>
            <w:r>
              <w:rPr>
                <w:sz w:val="16"/>
                <w:szCs w:val="16"/>
              </w:rPr>
              <w:t>Výchovný systém</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614AC4" w14:textId="77777777" w:rsidR="00E3455F" w:rsidRDefault="00465C13">
            <w:pPr>
              <w:widowControl w:val="0"/>
              <w:pBdr>
                <w:top w:val="nil"/>
                <w:left w:val="nil"/>
                <w:bottom w:val="nil"/>
                <w:right w:val="nil"/>
                <w:between w:val="nil"/>
              </w:pBdr>
              <w:rPr>
                <w:sz w:val="16"/>
                <w:szCs w:val="16"/>
              </w:rPr>
            </w:pPr>
            <w:r>
              <w:rPr>
                <w:sz w:val="16"/>
                <w:szCs w:val="16"/>
              </w:rPr>
              <w:t>Symbolický rámec a etapové hry</w:t>
            </w:r>
          </w:p>
        </w:tc>
      </w:tr>
      <w:tr w:rsidR="00E3455F" w14:paraId="752B370D" w14:textId="77777777">
        <w:trPr>
          <w:trHeight w:val="34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5A064C" w14:textId="77777777" w:rsidR="00E3455F" w:rsidRDefault="00465C13">
            <w:pPr>
              <w:widowControl w:val="0"/>
              <w:pBdr>
                <w:top w:val="nil"/>
                <w:left w:val="nil"/>
                <w:bottom w:val="nil"/>
                <w:right w:val="nil"/>
                <w:between w:val="nil"/>
              </w:pBdr>
              <w:rPr>
                <w:sz w:val="16"/>
                <w:szCs w:val="16"/>
              </w:rPr>
            </w:pPr>
            <w:r>
              <w:rPr>
                <w:sz w:val="16"/>
                <w:szCs w:val="16"/>
              </w:rPr>
              <w:t>Výchovný systém</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B0654D" w14:textId="77777777" w:rsidR="00E3455F" w:rsidRDefault="00465C13">
            <w:pPr>
              <w:widowControl w:val="0"/>
              <w:pBdr>
                <w:top w:val="nil"/>
                <w:left w:val="nil"/>
                <w:bottom w:val="nil"/>
                <w:right w:val="nil"/>
                <w:between w:val="nil"/>
              </w:pBdr>
              <w:rPr>
                <w:sz w:val="16"/>
                <w:szCs w:val="16"/>
              </w:rPr>
            </w:pPr>
            <w:r>
              <w:rPr>
                <w:sz w:val="16"/>
                <w:szCs w:val="16"/>
              </w:rPr>
              <w:t>Duchovno v skautingu</w:t>
            </w:r>
          </w:p>
        </w:tc>
      </w:tr>
      <w:tr w:rsidR="00E3455F" w14:paraId="12F53033" w14:textId="77777777">
        <w:trPr>
          <w:trHeight w:val="10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EBE623" w14:textId="77777777" w:rsidR="00E3455F" w:rsidRDefault="00465C13">
            <w:pPr>
              <w:widowControl w:val="0"/>
              <w:pBdr>
                <w:top w:val="nil"/>
                <w:left w:val="nil"/>
                <w:bottom w:val="nil"/>
                <w:right w:val="nil"/>
                <w:between w:val="nil"/>
              </w:pBdr>
              <w:rPr>
                <w:sz w:val="16"/>
                <w:szCs w:val="16"/>
              </w:rPr>
            </w:pPr>
            <w:r>
              <w:rPr>
                <w:sz w:val="16"/>
                <w:szCs w:val="16"/>
              </w:rPr>
              <w:t>Výchovný systém</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E87C4C" w14:textId="77777777" w:rsidR="00E3455F" w:rsidRDefault="00465C13">
            <w:pPr>
              <w:widowControl w:val="0"/>
              <w:pBdr>
                <w:top w:val="nil"/>
                <w:left w:val="nil"/>
                <w:bottom w:val="nil"/>
                <w:right w:val="nil"/>
                <w:between w:val="nil"/>
              </w:pBdr>
              <w:rPr>
                <w:sz w:val="16"/>
                <w:szCs w:val="16"/>
              </w:rPr>
            </w:pPr>
            <w:r>
              <w:rPr>
                <w:sz w:val="16"/>
                <w:szCs w:val="16"/>
              </w:rPr>
              <w:t>Život v prírode</w:t>
            </w:r>
          </w:p>
        </w:tc>
      </w:tr>
      <w:tr w:rsidR="00E3455F" w14:paraId="6CACEE83" w14:textId="77777777">
        <w:trPr>
          <w:trHeight w:val="40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46DE08" w14:textId="77777777" w:rsidR="00E3455F" w:rsidRDefault="00465C13">
            <w:pPr>
              <w:widowControl w:val="0"/>
              <w:pBdr>
                <w:top w:val="nil"/>
                <w:left w:val="nil"/>
                <w:bottom w:val="nil"/>
                <w:right w:val="nil"/>
                <w:between w:val="nil"/>
              </w:pBdr>
              <w:rPr>
                <w:sz w:val="16"/>
                <w:szCs w:val="16"/>
              </w:rPr>
            </w:pPr>
            <w:r>
              <w:rPr>
                <w:sz w:val="16"/>
                <w:szCs w:val="16"/>
              </w:rPr>
              <w:t>Výchovný systém</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C0BA04" w14:textId="77777777" w:rsidR="00E3455F" w:rsidRDefault="00465C13">
            <w:pPr>
              <w:widowControl w:val="0"/>
              <w:pBdr>
                <w:top w:val="nil"/>
                <w:left w:val="nil"/>
                <w:bottom w:val="nil"/>
                <w:right w:val="nil"/>
                <w:between w:val="nil"/>
              </w:pBdr>
              <w:rPr>
                <w:sz w:val="16"/>
                <w:szCs w:val="16"/>
              </w:rPr>
            </w:pPr>
            <w:r>
              <w:rPr>
                <w:sz w:val="16"/>
                <w:szCs w:val="16"/>
              </w:rPr>
              <w:t>Organizačná štruktúra a základné dokumenty SLSK</w:t>
            </w:r>
          </w:p>
        </w:tc>
      </w:tr>
      <w:tr w:rsidR="00E3455F" w14:paraId="17E8702B" w14:textId="77777777">
        <w:trPr>
          <w:trHeight w:val="34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47073C" w14:textId="77777777" w:rsidR="00E3455F" w:rsidRDefault="00465C13">
            <w:pPr>
              <w:widowControl w:val="0"/>
              <w:pBdr>
                <w:top w:val="nil"/>
                <w:left w:val="nil"/>
                <w:bottom w:val="nil"/>
                <w:right w:val="nil"/>
                <w:between w:val="nil"/>
              </w:pBdr>
              <w:rPr>
                <w:sz w:val="16"/>
                <w:szCs w:val="16"/>
              </w:rPr>
            </w:pPr>
            <w:r>
              <w:rPr>
                <w:sz w:val="16"/>
                <w:szCs w:val="16"/>
              </w:rPr>
              <w:t>Výchovný systém</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ED5526" w14:textId="77777777" w:rsidR="00E3455F" w:rsidRDefault="00465C13">
            <w:pPr>
              <w:widowControl w:val="0"/>
              <w:pBdr>
                <w:top w:val="nil"/>
                <w:left w:val="nil"/>
                <w:bottom w:val="nil"/>
                <w:right w:val="nil"/>
                <w:between w:val="nil"/>
              </w:pBdr>
              <w:rPr>
                <w:sz w:val="16"/>
                <w:szCs w:val="16"/>
              </w:rPr>
            </w:pPr>
            <w:r>
              <w:rPr>
                <w:sz w:val="16"/>
                <w:szCs w:val="16"/>
              </w:rPr>
              <w:t>Krízové situácie</w:t>
            </w:r>
          </w:p>
        </w:tc>
      </w:tr>
      <w:tr w:rsidR="00E3455F" w14:paraId="4599FC5A" w14:textId="77777777">
        <w:trPr>
          <w:trHeight w:val="330"/>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23E189" w14:textId="77777777" w:rsidR="00E3455F" w:rsidRDefault="00465C13">
            <w:pPr>
              <w:widowControl w:val="0"/>
              <w:pBdr>
                <w:top w:val="nil"/>
                <w:left w:val="nil"/>
                <w:bottom w:val="nil"/>
                <w:right w:val="nil"/>
                <w:between w:val="nil"/>
              </w:pBdr>
              <w:rPr>
                <w:sz w:val="16"/>
                <w:szCs w:val="16"/>
              </w:rPr>
            </w:pPr>
            <w:r>
              <w:rPr>
                <w:sz w:val="16"/>
                <w:szCs w:val="16"/>
              </w:rPr>
              <w:t>Výchovný systém</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901C49" w14:textId="77777777" w:rsidR="00E3455F" w:rsidRDefault="00465C13">
            <w:pPr>
              <w:widowControl w:val="0"/>
              <w:pBdr>
                <w:top w:val="nil"/>
                <w:left w:val="nil"/>
                <w:bottom w:val="nil"/>
                <w:right w:val="nil"/>
                <w:between w:val="nil"/>
              </w:pBdr>
              <w:rPr>
                <w:sz w:val="16"/>
                <w:szCs w:val="16"/>
              </w:rPr>
            </w:pPr>
            <w:r>
              <w:rPr>
                <w:sz w:val="16"/>
                <w:szCs w:val="16"/>
              </w:rPr>
              <w:t>Bezpečnosť a hygiena</w:t>
            </w:r>
          </w:p>
        </w:tc>
      </w:tr>
      <w:tr w:rsidR="00E3455F" w14:paraId="6053FB9E" w14:textId="77777777">
        <w:trPr>
          <w:trHeight w:val="315"/>
        </w:trPr>
        <w:tc>
          <w:tcPr>
            <w:tcW w:w="2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72EEBF" w14:textId="77777777" w:rsidR="00E3455F" w:rsidRDefault="00465C13">
            <w:pPr>
              <w:widowControl w:val="0"/>
              <w:pBdr>
                <w:top w:val="nil"/>
                <w:left w:val="nil"/>
                <w:bottom w:val="nil"/>
                <w:right w:val="nil"/>
                <w:between w:val="nil"/>
              </w:pBdr>
              <w:rPr>
                <w:sz w:val="16"/>
                <w:szCs w:val="16"/>
              </w:rPr>
            </w:pPr>
            <w:r>
              <w:rPr>
                <w:sz w:val="16"/>
                <w:szCs w:val="16"/>
              </w:rPr>
              <w:t>Výchovný systém</w:t>
            </w:r>
          </w:p>
        </w:tc>
        <w:tc>
          <w:tcPr>
            <w:tcW w:w="50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3DFE5D" w14:textId="77777777" w:rsidR="00E3455F" w:rsidRDefault="00465C13">
            <w:pPr>
              <w:widowControl w:val="0"/>
              <w:pBdr>
                <w:top w:val="nil"/>
                <w:left w:val="nil"/>
                <w:bottom w:val="nil"/>
                <w:right w:val="nil"/>
                <w:between w:val="nil"/>
              </w:pBdr>
              <w:rPr>
                <w:sz w:val="16"/>
                <w:szCs w:val="16"/>
              </w:rPr>
            </w:pPr>
            <w:r>
              <w:rPr>
                <w:sz w:val="16"/>
                <w:szCs w:val="16"/>
              </w:rPr>
              <w:t>Budovanie oddielovej identity</w:t>
            </w:r>
          </w:p>
        </w:tc>
      </w:tr>
    </w:tbl>
    <w:p w14:paraId="58515AEF" w14:textId="24E4A2F2" w:rsidR="00E3455F" w:rsidRPr="00DB560F" w:rsidRDefault="00E3455F" w:rsidP="00DB560F">
      <w:pPr>
        <w:spacing w:line="240" w:lineRule="auto"/>
        <w:jc w:val="both"/>
        <w:rPr>
          <w:sz w:val="20"/>
          <w:szCs w:val="20"/>
        </w:rPr>
      </w:pPr>
    </w:p>
    <w:sectPr w:rsidR="00E3455F" w:rsidRPr="00DB560F">
      <w:headerReference w:type="default" r:id="rId8"/>
      <w:headerReference w:type="first" r:id="rId9"/>
      <w:footerReference w:type="first" r:id="rId10"/>
      <w:pgSz w:w="12240" w:h="15840"/>
      <w:pgMar w:top="1440" w:right="1440" w:bottom="1440" w:left="144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80EBF" w14:textId="77777777" w:rsidR="00465C13" w:rsidRDefault="00465C13">
      <w:pPr>
        <w:spacing w:line="240" w:lineRule="auto"/>
      </w:pPr>
      <w:r>
        <w:separator/>
      </w:r>
    </w:p>
  </w:endnote>
  <w:endnote w:type="continuationSeparator" w:id="0">
    <w:p w14:paraId="0622AC95" w14:textId="77777777" w:rsidR="00465C13" w:rsidRDefault="00465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417A" w14:textId="77777777" w:rsidR="00E3455F" w:rsidRDefault="00E3455F">
    <w:pPr>
      <w:ind w:right="-34"/>
      <w:jc w:val="center"/>
      <w:rPr>
        <w:rFonts w:ascii="Calibri" w:eastAsia="Calibri" w:hAnsi="Calibri" w:cs="Calibri"/>
        <w:sz w:val="16"/>
        <w:szCs w:val="16"/>
      </w:rPr>
    </w:pPr>
  </w:p>
  <w:p w14:paraId="61C2D855" w14:textId="77777777" w:rsidR="00E3455F" w:rsidRDefault="00465C13">
    <w:pPr>
      <w:ind w:right="-34"/>
      <w:jc w:val="center"/>
      <w:rPr>
        <w:rFonts w:ascii="Calibri" w:eastAsia="Calibri" w:hAnsi="Calibri" w:cs="Calibri"/>
        <w:sz w:val="16"/>
        <w:szCs w:val="16"/>
      </w:rPr>
    </w:pPr>
    <w:r>
      <w:rPr>
        <w:rFonts w:ascii="Calibri" w:eastAsia="Calibri" w:hAnsi="Calibri" w:cs="Calibri"/>
        <w:sz w:val="16"/>
        <w:szCs w:val="16"/>
      </w:rPr>
      <w:t>Poslaním skautingu je prispi</w:t>
    </w:r>
    <w:r>
      <w:rPr>
        <w:rFonts w:ascii="Calibri" w:eastAsia="Calibri" w:hAnsi="Calibri" w:cs="Calibri"/>
        <w:sz w:val="16"/>
        <w:szCs w:val="16"/>
      </w:rPr>
      <w:t>eť k plnému rozvoju mladého človeka.</w:t>
    </w:r>
  </w:p>
  <w:p w14:paraId="0AF22E1E" w14:textId="77777777" w:rsidR="00E3455F" w:rsidRDefault="00465C13">
    <w:pPr>
      <w:ind w:right="-34"/>
      <w:jc w:val="center"/>
      <w:rPr>
        <w:rFonts w:ascii="Calibri" w:eastAsia="Calibri" w:hAnsi="Calibri" w:cs="Calibri"/>
        <w:sz w:val="16"/>
        <w:szCs w:val="16"/>
      </w:rPr>
    </w:pPr>
    <w:r>
      <w:rPr>
        <w:rFonts w:ascii="Calibri" w:eastAsia="Calibri" w:hAnsi="Calibri" w:cs="Calibri"/>
        <w:sz w:val="16"/>
        <w:szCs w:val="16"/>
      </w:rPr>
      <w:t>Rozvíjame jeho vedomosti, schopnosti a postoje v telesnej, intelektuálnej, citovej, sociálnej, duchovnej a charakterovej oblasti.</w:t>
    </w:r>
  </w:p>
  <w:p w14:paraId="07DFE455" w14:textId="77777777" w:rsidR="00E3455F" w:rsidRDefault="00465C13">
    <w:pPr>
      <w:ind w:right="-34"/>
      <w:jc w:val="center"/>
      <w:rPr>
        <w:rFonts w:ascii="Calibri" w:eastAsia="Calibri" w:hAnsi="Calibri" w:cs="Calibri"/>
        <w:sz w:val="16"/>
        <w:szCs w:val="16"/>
      </w:rPr>
    </w:pPr>
    <w:r>
      <w:rPr>
        <w:rFonts w:ascii="Calibri" w:eastAsia="Calibri" w:hAnsi="Calibri" w:cs="Calibri"/>
        <w:sz w:val="16"/>
        <w:szCs w:val="16"/>
      </w:rPr>
      <w:t>Slovenský skauting je členom svetových organizácií WOSM a WAGGGS.</w:t>
    </w:r>
  </w:p>
  <w:p w14:paraId="33474388" w14:textId="77777777" w:rsidR="00E3455F" w:rsidRDefault="00E3455F">
    <w:pPr>
      <w:ind w:right="-34"/>
      <w:jc w:val="center"/>
      <w:rPr>
        <w:rFonts w:ascii="Calibri" w:eastAsia="Calibri" w:hAnsi="Calibri" w:cs="Calibri"/>
        <w:sz w:val="16"/>
        <w:szCs w:val="16"/>
      </w:rPr>
    </w:pPr>
  </w:p>
  <w:p w14:paraId="4FF68A27" w14:textId="77777777" w:rsidR="00E3455F" w:rsidRDefault="00465C13">
    <w:pPr>
      <w:ind w:right="-34"/>
      <w:jc w:val="center"/>
      <w:rPr>
        <w:rFonts w:ascii="Calibri" w:eastAsia="Calibri" w:hAnsi="Calibri" w:cs="Calibri"/>
        <w:sz w:val="16"/>
        <w:szCs w:val="16"/>
      </w:rPr>
    </w:pPr>
    <w:r>
      <w:rPr>
        <w:rFonts w:ascii="Calibri" w:eastAsia="Calibri" w:hAnsi="Calibri" w:cs="Calibri"/>
        <w:noProof/>
        <w:sz w:val="16"/>
        <w:szCs w:val="16"/>
      </w:rPr>
      <w:drawing>
        <wp:inline distT="0" distB="0" distL="0" distR="0" wp14:anchorId="13B46FB8" wp14:editId="0C2EA9E2">
          <wp:extent cx="457200" cy="457200"/>
          <wp:effectExtent l="0" t="0" r="0" b="0"/>
          <wp:docPr id="3" name="image1.jpg" descr="wosm brown pantone.jpg"/>
          <wp:cNvGraphicFramePr/>
          <a:graphic xmlns:a="http://schemas.openxmlformats.org/drawingml/2006/main">
            <a:graphicData uri="http://schemas.openxmlformats.org/drawingml/2006/picture">
              <pic:pic xmlns:pic="http://schemas.openxmlformats.org/drawingml/2006/picture">
                <pic:nvPicPr>
                  <pic:cNvPr id="0" name="image1.jpg" descr="wosm brown pantone.jpg"/>
                  <pic:cNvPicPr preferRelativeResize="0"/>
                </pic:nvPicPr>
                <pic:blipFill>
                  <a:blip r:embed="rId1"/>
                  <a:srcRect/>
                  <a:stretch>
                    <a:fillRect/>
                  </a:stretch>
                </pic:blipFill>
                <pic:spPr>
                  <a:xfrm>
                    <a:off x="0" y="0"/>
                    <a:ext cx="457200" cy="457200"/>
                  </a:xfrm>
                  <a:prstGeom prst="rect">
                    <a:avLst/>
                  </a:prstGeom>
                  <a:ln/>
                </pic:spPr>
              </pic:pic>
            </a:graphicData>
          </a:graphic>
        </wp:inline>
      </w:drawing>
    </w:r>
    <w:r>
      <w:rPr>
        <w:rFonts w:ascii="Calibri" w:eastAsia="Calibri" w:hAnsi="Calibri" w:cs="Calibri"/>
        <w:sz w:val="16"/>
        <w:szCs w:val="16"/>
      </w:rPr>
      <w:t xml:space="preserve">           </w:t>
    </w:r>
    <w:r>
      <w:rPr>
        <w:rFonts w:ascii="Calibri" w:eastAsia="Calibri" w:hAnsi="Calibri" w:cs="Calibri"/>
        <w:noProof/>
        <w:sz w:val="16"/>
        <w:szCs w:val="16"/>
      </w:rPr>
      <w:drawing>
        <wp:inline distT="0" distB="0" distL="0" distR="0" wp14:anchorId="7537F3E1" wp14:editId="7E93E217">
          <wp:extent cx="466090" cy="466090"/>
          <wp:effectExtent l="0" t="0" r="0" b="0"/>
          <wp:docPr id="2" name="image2.jpg" descr="wagggs brown pantone.jpg"/>
          <wp:cNvGraphicFramePr/>
          <a:graphic xmlns:a="http://schemas.openxmlformats.org/drawingml/2006/main">
            <a:graphicData uri="http://schemas.openxmlformats.org/drawingml/2006/picture">
              <pic:pic xmlns:pic="http://schemas.openxmlformats.org/drawingml/2006/picture">
                <pic:nvPicPr>
                  <pic:cNvPr id="0" name="image2.jpg" descr="wagggs brown pantone.jpg"/>
                  <pic:cNvPicPr preferRelativeResize="0"/>
                </pic:nvPicPr>
                <pic:blipFill>
                  <a:blip r:embed="rId2"/>
                  <a:srcRect/>
                  <a:stretch>
                    <a:fillRect/>
                  </a:stretch>
                </pic:blipFill>
                <pic:spPr>
                  <a:xfrm>
                    <a:off x="0" y="0"/>
                    <a:ext cx="466090" cy="466090"/>
                  </a:xfrm>
                  <a:prstGeom prst="rect">
                    <a:avLst/>
                  </a:prstGeom>
                  <a:ln/>
                </pic:spPr>
              </pic:pic>
            </a:graphicData>
          </a:graphic>
        </wp:inline>
      </w:drawing>
    </w:r>
  </w:p>
  <w:p w14:paraId="401EDA87" w14:textId="77777777" w:rsidR="00E3455F" w:rsidRDefault="00E345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1F11F" w14:textId="77777777" w:rsidR="00465C13" w:rsidRDefault="00465C13">
      <w:pPr>
        <w:spacing w:line="240" w:lineRule="auto"/>
      </w:pPr>
      <w:r>
        <w:separator/>
      </w:r>
    </w:p>
  </w:footnote>
  <w:footnote w:type="continuationSeparator" w:id="0">
    <w:p w14:paraId="1B75363D" w14:textId="77777777" w:rsidR="00465C13" w:rsidRDefault="00465C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4577" w14:textId="59719949" w:rsidR="00E3455F" w:rsidRDefault="00465C13">
    <w:pPr>
      <w:tabs>
        <w:tab w:val="center" w:pos="4536"/>
        <w:tab w:val="right" w:pos="9072"/>
      </w:tabs>
      <w:spacing w:line="240" w:lineRule="auto"/>
      <w:jc w:val="right"/>
      <w:rPr>
        <w:b/>
        <w:sz w:val="20"/>
        <w:szCs w:val="20"/>
      </w:rPr>
    </w:pPr>
    <w:r>
      <w:rPr>
        <w:b/>
        <w:sz w:val="20"/>
        <w:szCs w:val="20"/>
      </w:rPr>
      <w:t xml:space="preserve">Interná smernica </w:t>
    </w:r>
    <w:proofErr w:type="spellStart"/>
    <w:r>
      <w:rPr>
        <w:b/>
        <w:sz w:val="20"/>
        <w:szCs w:val="20"/>
      </w:rPr>
      <w:t>RpV</w:t>
    </w:r>
    <w:proofErr w:type="spellEnd"/>
    <w:r>
      <w:rPr>
        <w:b/>
        <w:sz w:val="20"/>
        <w:szCs w:val="20"/>
      </w:rPr>
      <w:t xml:space="preserve"> č. </w:t>
    </w:r>
    <w:r w:rsidR="00DB560F">
      <w:rPr>
        <w:b/>
        <w:sz w:val="20"/>
        <w:szCs w:val="20"/>
      </w:rPr>
      <w:t>17</w:t>
    </w:r>
    <w:r>
      <w:rPr>
        <w:b/>
        <w:sz w:val="20"/>
        <w:szCs w:val="20"/>
      </w:rPr>
      <w:t xml:space="preserve"> – LÍDERSKÉ SKÚŠKY </w:t>
    </w:r>
  </w:p>
  <w:p w14:paraId="5020D6D9" w14:textId="77777777" w:rsidR="00E3455F" w:rsidRDefault="00465C13">
    <w:pPr>
      <w:tabs>
        <w:tab w:val="center" w:pos="4536"/>
        <w:tab w:val="right" w:pos="9072"/>
      </w:tabs>
      <w:spacing w:line="240" w:lineRule="auto"/>
      <w:jc w:val="right"/>
      <w:rPr>
        <w:b/>
        <w:sz w:val="20"/>
        <w:szCs w:val="20"/>
      </w:rPr>
    </w:pPr>
    <w:r>
      <w:rPr>
        <w:b/>
        <w:sz w:val="20"/>
        <w:szCs w:val="20"/>
      </w:rPr>
      <w:t>verzia: 02</w:t>
    </w:r>
  </w:p>
  <w:p w14:paraId="16DF1CF9" w14:textId="77777777" w:rsidR="00E3455F" w:rsidRDefault="00465C13">
    <w:pPr>
      <w:tabs>
        <w:tab w:val="center" w:pos="4536"/>
        <w:tab w:val="right" w:pos="9072"/>
      </w:tabs>
      <w:spacing w:line="240" w:lineRule="auto"/>
      <w:jc w:val="right"/>
      <w:rPr>
        <w:b/>
        <w:sz w:val="20"/>
        <w:szCs w:val="20"/>
      </w:rPr>
    </w:pPr>
    <w:r>
      <w:rPr>
        <w:b/>
        <w:sz w:val="20"/>
        <w:szCs w:val="20"/>
      </w:rPr>
      <w:t xml:space="preserve">Strana č. </w:t>
    </w:r>
    <w:r>
      <w:rPr>
        <w:b/>
        <w:sz w:val="20"/>
        <w:szCs w:val="20"/>
      </w:rPr>
      <w:fldChar w:fldCharType="begin"/>
    </w:r>
    <w:r>
      <w:rPr>
        <w:b/>
        <w:sz w:val="20"/>
        <w:szCs w:val="20"/>
      </w:rPr>
      <w:instrText>PAGE</w:instrText>
    </w:r>
    <w:r w:rsidR="00DB560F">
      <w:rPr>
        <w:b/>
        <w:sz w:val="20"/>
        <w:szCs w:val="20"/>
      </w:rPr>
      <w:fldChar w:fldCharType="separate"/>
    </w:r>
    <w:r w:rsidR="00DB560F">
      <w:rPr>
        <w:b/>
        <w:noProof/>
        <w:sz w:val="20"/>
        <w:szCs w:val="20"/>
      </w:rPr>
      <w:t>2</w:t>
    </w:r>
    <w:r>
      <w:rPr>
        <w:b/>
        <w:sz w:val="20"/>
        <w:szCs w:val="20"/>
      </w:rPr>
      <w:fldChar w:fldCharType="end"/>
    </w:r>
  </w:p>
  <w:p w14:paraId="086743A5" w14:textId="77777777" w:rsidR="00E3455F" w:rsidRDefault="00E3455F">
    <w:pPr>
      <w:tabs>
        <w:tab w:val="center" w:pos="4536"/>
        <w:tab w:val="right" w:pos="9072"/>
      </w:tabs>
      <w:spacing w:line="240" w:lineRule="auto"/>
      <w:jc w:val="right"/>
      <w:rPr>
        <w:rFonts w:ascii="Calibri" w:eastAsia="Calibri" w:hAnsi="Calibri" w:cs="Calibri"/>
        <w:b/>
      </w:rPr>
    </w:pPr>
  </w:p>
  <w:p w14:paraId="7C9AB37B" w14:textId="77777777" w:rsidR="00E3455F" w:rsidRDefault="00E345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4899" w14:textId="77777777" w:rsidR="00E3455F" w:rsidRDefault="00465C13">
    <w:pPr>
      <w:tabs>
        <w:tab w:val="center" w:pos="5400"/>
        <w:tab w:val="left" w:pos="9238"/>
      </w:tabs>
      <w:ind w:right="-34"/>
      <w:jc w:val="center"/>
      <w:rPr>
        <w:rFonts w:ascii="Times New Roman" w:eastAsia="Times New Roman" w:hAnsi="Times New Roman" w:cs="Times New Roman"/>
        <w:color w:val="862300"/>
        <w:sz w:val="16"/>
        <w:szCs w:val="16"/>
      </w:rPr>
    </w:pPr>
    <w:r>
      <w:rPr>
        <w:rFonts w:ascii="Times New Roman" w:eastAsia="Times New Roman" w:hAnsi="Times New Roman" w:cs="Times New Roman"/>
        <w:noProof/>
        <w:color w:val="862300"/>
        <w:sz w:val="16"/>
        <w:szCs w:val="16"/>
      </w:rPr>
      <w:drawing>
        <wp:inline distT="0" distB="0" distL="0" distR="0" wp14:anchorId="20FE3148" wp14:editId="52B5636F">
          <wp:extent cx="3597275" cy="854075"/>
          <wp:effectExtent l="0" t="0" r="0" b="0"/>
          <wp:docPr id="1" name="image3.jpg" descr="lalia_SLSK_CB"/>
          <wp:cNvGraphicFramePr/>
          <a:graphic xmlns:a="http://schemas.openxmlformats.org/drawingml/2006/main">
            <a:graphicData uri="http://schemas.openxmlformats.org/drawingml/2006/picture">
              <pic:pic xmlns:pic="http://schemas.openxmlformats.org/drawingml/2006/picture">
                <pic:nvPicPr>
                  <pic:cNvPr id="0" name="image3.jpg" descr="lalia_SLSK_CB"/>
                  <pic:cNvPicPr preferRelativeResize="0"/>
                </pic:nvPicPr>
                <pic:blipFill>
                  <a:blip r:embed="rId1"/>
                  <a:srcRect/>
                  <a:stretch>
                    <a:fillRect/>
                  </a:stretch>
                </pic:blipFill>
                <pic:spPr>
                  <a:xfrm>
                    <a:off x="0" y="0"/>
                    <a:ext cx="3597275" cy="854075"/>
                  </a:xfrm>
                  <a:prstGeom prst="rect">
                    <a:avLst/>
                  </a:prstGeom>
                  <a:ln/>
                </pic:spPr>
              </pic:pic>
            </a:graphicData>
          </a:graphic>
        </wp:inline>
      </w:drawing>
    </w:r>
  </w:p>
  <w:p w14:paraId="2D78DBDE" w14:textId="77777777" w:rsidR="00E3455F" w:rsidRDefault="00465C13">
    <w:pPr>
      <w:ind w:right="-34"/>
      <w:jc w:val="center"/>
      <w:rPr>
        <w:rFonts w:ascii="Calibri" w:eastAsia="Calibri" w:hAnsi="Calibri" w:cs="Calibri"/>
        <w:sz w:val="16"/>
        <w:szCs w:val="16"/>
      </w:rPr>
    </w:pPr>
    <w:r>
      <w:rPr>
        <w:rFonts w:ascii="Calibri" w:eastAsia="Calibri" w:hAnsi="Calibri" w:cs="Calibri"/>
        <w:sz w:val="16"/>
        <w:szCs w:val="16"/>
      </w:rPr>
      <w:t>SLOVENSKÝ SKAUTING - ÚSTREDIE</w:t>
    </w:r>
  </w:p>
  <w:p w14:paraId="109795AA" w14:textId="77777777" w:rsidR="00E3455F" w:rsidRDefault="00465C13">
    <w:pPr>
      <w:ind w:right="-34"/>
      <w:jc w:val="center"/>
      <w:rPr>
        <w:rFonts w:ascii="Calibri" w:eastAsia="Calibri" w:hAnsi="Calibri" w:cs="Calibri"/>
        <w:sz w:val="16"/>
        <w:szCs w:val="16"/>
      </w:rPr>
    </w:pPr>
    <w:proofErr w:type="spellStart"/>
    <w:r>
      <w:rPr>
        <w:rFonts w:ascii="Calibri" w:eastAsia="Calibri" w:hAnsi="Calibri" w:cs="Calibri"/>
        <w:sz w:val="16"/>
        <w:szCs w:val="16"/>
      </w:rPr>
      <w:t>Mokrohájska</w:t>
    </w:r>
    <w:proofErr w:type="spellEnd"/>
    <w:r>
      <w:rPr>
        <w:rFonts w:ascii="Calibri" w:eastAsia="Calibri" w:hAnsi="Calibri" w:cs="Calibri"/>
        <w:sz w:val="16"/>
        <w:szCs w:val="16"/>
      </w:rPr>
      <w:t xml:space="preserve"> cesta 6, 841 04  Bratislava, Tel.: +421 - 2 - 44 640 154, e-mail: ustredie@skauting.sk</w:t>
    </w:r>
  </w:p>
  <w:p w14:paraId="22554F36" w14:textId="77777777" w:rsidR="00E3455F" w:rsidRDefault="00465C13">
    <w:pPr>
      <w:ind w:right="-34"/>
      <w:jc w:val="center"/>
      <w:rPr>
        <w:rFonts w:ascii="Calibri" w:eastAsia="Calibri" w:hAnsi="Calibri" w:cs="Calibri"/>
        <w:sz w:val="16"/>
        <w:szCs w:val="16"/>
      </w:rPr>
    </w:pPr>
    <w:r>
      <w:rPr>
        <w:rFonts w:ascii="Calibri" w:eastAsia="Calibri" w:hAnsi="Calibri" w:cs="Calibri"/>
        <w:sz w:val="16"/>
        <w:szCs w:val="16"/>
      </w:rPr>
      <w:t xml:space="preserve">Bankové spojenie: Tatra banka, </w:t>
    </w:r>
    <w:proofErr w:type="spellStart"/>
    <w:r>
      <w:rPr>
        <w:rFonts w:ascii="Calibri" w:eastAsia="Calibri" w:hAnsi="Calibri" w:cs="Calibri"/>
        <w:sz w:val="16"/>
        <w:szCs w:val="16"/>
      </w:rPr>
      <w:t>a.s</w:t>
    </w:r>
    <w:proofErr w:type="spellEnd"/>
    <w:r>
      <w:rPr>
        <w:rFonts w:ascii="Calibri" w:eastAsia="Calibri" w:hAnsi="Calibri" w:cs="Calibri"/>
        <w:sz w:val="16"/>
        <w:szCs w:val="16"/>
      </w:rPr>
      <w:t>. Bratislava, číslo účtu: 2660080180/1100, IČO: 00 598 721, DIČ: 2020795876</w:t>
    </w:r>
  </w:p>
  <w:p w14:paraId="3DCC83CA" w14:textId="77777777" w:rsidR="00E3455F" w:rsidRDefault="00465C13">
    <w:pPr>
      <w:ind w:right="-34"/>
      <w:jc w:val="center"/>
      <w:rPr>
        <w:rFonts w:ascii="Calibri" w:eastAsia="Calibri" w:hAnsi="Calibri" w:cs="Calibri"/>
        <w:sz w:val="16"/>
        <w:szCs w:val="16"/>
      </w:rPr>
    </w:pPr>
    <w:r>
      <w:rPr>
        <w:rFonts w:ascii="Calibri" w:eastAsia="Calibri" w:hAnsi="Calibri" w:cs="Calibri"/>
        <w:sz w:val="16"/>
        <w:szCs w:val="16"/>
      </w:rPr>
      <w:t>www.skauting.sk</w:t>
    </w:r>
  </w:p>
  <w:p w14:paraId="69E8A68F" w14:textId="77777777" w:rsidR="00E3455F" w:rsidRDefault="00E345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5DF1"/>
    <w:multiLevelType w:val="multilevel"/>
    <w:tmpl w:val="3E5CC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91FA3"/>
    <w:multiLevelType w:val="multilevel"/>
    <w:tmpl w:val="DECE1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3F69F8"/>
    <w:multiLevelType w:val="multilevel"/>
    <w:tmpl w:val="296A4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6A68CD"/>
    <w:multiLevelType w:val="multilevel"/>
    <w:tmpl w:val="A928D7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6A34E51"/>
    <w:multiLevelType w:val="multilevel"/>
    <w:tmpl w:val="99605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B72309"/>
    <w:multiLevelType w:val="multilevel"/>
    <w:tmpl w:val="97A64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E07675"/>
    <w:multiLevelType w:val="multilevel"/>
    <w:tmpl w:val="90187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ED3754"/>
    <w:multiLevelType w:val="multilevel"/>
    <w:tmpl w:val="89C48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0869E5"/>
    <w:multiLevelType w:val="multilevel"/>
    <w:tmpl w:val="AAA2A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FE6476"/>
    <w:multiLevelType w:val="multilevel"/>
    <w:tmpl w:val="BFC0A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2032049"/>
    <w:multiLevelType w:val="multilevel"/>
    <w:tmpl w:val="7FA45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B56BAA"/>
    <w:multiLevelType w:val="multilevel"/>
    <w:tmpl w:val="6A5EF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8D432F"/>
    <w:multiLevelType w:val="multilevel"/>
    <w:tmpl w:val="631A4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AA00C9"/>
    <w:multiLevelType w:val="multilevel"/>
    <w:tmpl w:val="89E49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F02F75"/>
    <w:multiLevelType w:val="multilevel"/>
    <w:tmpl w:val="90AA6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AD0269B"/>
    <w:multiLevelType w:val="multilevel"/>
    <w:tmpl w:val="91E6C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B5D4896"/>
    <w:multiLevelType w:val="multilevel"/>
    <w:tmpl w:val="E1E00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67484F"/>
    <w:multiLevelType w:val="multilevel"/>
    <w:tmpl w:val="63A4F4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2C7F4EE1"/>
    <w:multiLevelType w:val="multilevel"/>
    <w:tmpl w:val="8FD8D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C951AB"/>
    <w:multiLevelType w:val="multilevel"/>
    <w:tmpl w:val="B5866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32A198E"/>
    <w:multiLevelType w:val="multilevel"/>
    <w:tmpl w:val="2670E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22480E"/>
    <w:multiLevelType w:val="multilevel"/>
    <w:tmpl w:val="F65CF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F71CFD"/>
    <w:multiLevelType w:val="multilevel"/>
    <w:tmpl w:val="9A02D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1A39EB"/>
    <w:multiLevelType w:val="multilevel"/>
    <w:tmpl w:val="644E9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D83972"/>
    <w:multiLevelType w:val="multilevel"/>
    <w:tmpl w:val="F86C0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AE06CDD"/>
    <w:multiLevelType w:val="multilevel"/>
    <w:tmpl w:val="303CC3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B04452C"/>
    <w:multiLevelType w:val="multilevel"/>
    <w:tmpl w:val="C480E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B711BA1"/>
    <w:multiLevelType w:val="multilevel"/>
    <w:tmpl w:val="56A6A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CFC5577"/>
    <w:multiLevelType w:val="multilevel"/>
    <w:tmpl w:val="035C3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09A2296"/>
    <w:multiLevelType w:val="multilevel"/>
    <w:tmpl w:val="FEB07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6281D8B"/>
    <w:multiLevelType w:val="multilevel"/>
    <w:tmpl w:val="3E7C9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2F71156"/>
    <w:multiLevelType w:val="multilevel"/>
    <w:tmpl w:val="6FFA3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6B05B75"/>
    <w:multiLevelType w:val="multilevel"/>
    <w:tmpl w:val="D8329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D80810"/>
    <w:multiLevelType w:val="multilevel"/>
    <w:tmpl w:val="09205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EB7FA1"/>
    <w:multiLevelType w:val="multilevel"/>
    <w:tmpl w:val="19149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5B1A19"/>
    <w:multiLevelType w:val="multilevel"/>
    <w:tmpl w:val="E35AA4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15:restartNumberingAfterBreak="0">
    <w:nsid w:val="65D263B4"/>
    <w:multiLevelType w:val="multilevel"/>
    <w:tmpl w:val="73621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84902DA"/>
    <w:multiLevelType w:val="multilevel"/>
    <w:tmpl w:val="15C20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BF9768A"/>
    <w:multiLevelType w:val="multilevel"/>
    <w:tmpl w:val="D09EF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6473AF"/>
    <w:multiLevelType w:val="multilevel"/>
    <w:tmpl w:val="8806B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E39452B"/>
    <w:multiLevelType w:val="multilevel"/>
    <w:tmpl w:val="A4107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EB84D26"/>
    <w:multiLevelType w:val="multilevel"/>
    <w:tmpl w:val="E556A9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2" w15:restartNumberingAfterBreak="0">
    <w:nsid w:val="759F2A3A"/>
    <w:multiLevelType w:val="multilevel"/>
    <w:tmpl w:val="72B87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5C71B7D"/>
    <w:multiLevelType w:val="multilevel"/>
    <w:tmpl w:val="7564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892B85"/>
    <w:multiLevelType w:val="multilevel"/>
    <w:tmpl w:val="939C4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8411982"/>
    <w:multiLevelType w:val="multilevel"/>
    <w:tmpl w:val="74623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A4E54D6"/>
    <w:multiLevelType w:val="multilevel"/>
    <w:tmpl w:val="DAD6E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8E6886"/>
    <w:multiLevelType w:val="multilevel"/>
    <w:tmpl w:val="51A8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24"/>
  </w:num>
  <w:num w:numId="3">
    <w:abstractNumId w:val="43"/>
  </w:num>
  <w:num w:numId="4">
    <w:abstractNumId w:val="0"/>
  </w:num>
  <w:num w:numId="5">
    <w:abstractNumId w:val="36"/>
  </w:num>
  <w:num w:numId="6">
    <w:abstractNumId w:val="19"/>
  </w:num>
  <w:num w:numId="7">
    <w:abstractNumId w:val="6"/>
  </w:num>
  <w:num w:numId="8">
    <w:abstractNumId w:val="23"/>
  </w:num>
  <w:num w:numId="9">
    <w:abstractNumId w:val="44"/>
  </w:num>
  <w:num w:numId="10">
    <w:abstractNumId w:val="30"/>
  </w:num>
  <w:num w:numId="11">
    <w:abstractNumId w:val="46"/>
  </w:num>
  <w:num w:numId="12">
    <w:abstractNumId w:val="35"/>
  </w:num>
  <w:num w:numId="13">
    <w:abstractNumId w:val="9"/>
  </w:num>
  <w:num w:numId="14">
    <w:abstractNumId w:val="16"/>
  </w:num>
  <w:num w:numId="15">
    <w:abstractNumId w:val="15"/>
  </w:num>
  <w:num w:numId="16">
    <w:abstractNumId w:val="3"/>
  </w:num>
  <w:num w:numId="17">
    <w:abstractNumId w:val="12"/>
  </w:num>
  <w:num w:numId="18">
    <w:abstractNumId w:val="11"/>
  </w:num>
  <w:num w:numId="19">
    <w:abstractNumId w:val="27"/>
  </w:num>
  <w:num w:numId="20">
    <w:abstractNumId w:val="18"/>
  </w:num>
  <w:num w:numId="21">
    <w:abstractNumId w:val="13"/>
  </w:num>
  <w:num w:numId="22">
    <w:abstractNumId w:val="40"/>
  </w:num>
  <w:num w:numId="23">
    <w:abstractNumId w:val="8"/>
  </w:num>
  <w:num w:numId="24">
    <w:abstractNumId w:val="31"/>
  </w:num>
  <w:num w:numId="25">
    <w:abstractNumId w:val="10"/>
  </w:num>
  <w:num w:numId="26">
    <w:abstractNumId w:val="14"/>
  </w:num>
  <w:num w:numId="27">
    <w:abstractNumId w:val="5"/>
  </w:num>
  <w:num w:numId="28">
    <w:abstractNumId w:val="7"/>
  </w:num>
  <w:num w:numId="29">
    <w:abstractNumId w:val="47"/>
  </w:num>
  <w:num w:numId="30">
    <w:abstractNumId w:val="17"/>
  </w:num>
  <w:num w:numId="31">
    <w:abstractNumId w:val="29"/>
  </w:num>
  <w:num w:numId="32">
    <w:abstractNumId w:val="2"/>
  </w:num>
  <w:num w:numId="33">
    <w:abstractNumId w:val="37"/>
  </w:num>
  <w:num w:numId="34">
    <w:abstractNumId w:val="39"/>
  </w:num>
  <w:num w:numId="35">
    <w:abstractNumId w:val="28"/>
  </w:num>
  <w:num w:numId="36">
    <w:abstractNumId w:val="1"/>
  </w:num>
  <w:num w:numId="37">
    <w:abstractNumId w:val="22"/>
  </w:num>
  <w:num w:numId="38">
    <w:abstractNumId w:val="21"/>
  </w:num>
  <w:num w:numId="39">
    <w:abstractNumId w:val="42"/>
  </w:num>
  <w:num w:numId="40">
    <w:abstractNumId w:val="45"/>
  </w:num>
  <w:num w:numId="41">
    <w:abstractNumId w:val="41"/>
  </w:num>
  <w:num w:numId="42">
    <w:abstractNumId w:val="26"/>
  </w:num>
  <w:num w:numId="43">
    <w:abstractNumId w:val="32"/>
  </w:num>
  <w:num w:numId="44">
    <w:abstractNumId w:val="38"/>
  </w:num>
  <w:num w:numId="45">
    <w:abstractNumId w:val="33"/>
  </w:num>
  <w:num w:numId="46">
    <w:abstractNumId w:val="25"/>
  </w:num>
  <w:num w:numId="47">
    <w:abstractNumId w:val="2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55F"/>
    <w:rsid w:val="00465C13"/>
    <w:rsid w:val="00DB560F"/>
    <w:rsid w:val="00E345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2503"/>
  <w15:docId w15:val="{BFE3009F-9513-49CE-8A15-701217CA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Hlavika">
    <w:name w:val="header"/>
    <w:basedOn w:val="Normlny"/>
    <w:link w:val="HlavikaChar"/>
    <w:uiPriority w:val="99"/>
    <w:unhideWhenUsed/>
    <w:rsid w:val="00DB560F"/>
    <w:pPr>
      <w:tabs>
        <w:tab w:val="center" w:pos="4536"/>
        <w:tab w:val="right" w:pos="9072"/>
      </w:tabs>
      <w:spacing w:line="240" w:lineRule="auto"/>
    </w:pPr>
  </w:style>
  <w:style w:type="character" w:customStyle="1" w:styleId="HlavikaChar">
    <w:name w:val="Hlavička Char"/>
    <w:basedOn w:val="Predvolenpsmoodseku"/>
    <w:link w:val="Hlavika"/>
    <w:uiPriority w:val="99"/>
    <w:rsid w:val="00DB560F"/>
  </w:style>
  <w:style w:type="paragraph" w:styleId="Pta">
    <w:name w:val="footer"/>
    <w:basedOn w:val="Normlny"/>
    <w:link w:val="PtaChar"/>
    <w:uiPriority w:val="99"/>
    <w:unhideWhenUsed/>
    <w:rsid w:val="00DB560F"/>
    <w:pPr>
      <w:tabs>
        <w:tab w:val="center" w:pos="4536"/>
        <w:tab w:val="right" w:pos="9072"/>
      </w:tabs>
      <w:spacing w:line="240" w:lineRule="auto"/>
    </w:pPr>
  </w:style>
  <w:style w:type="character" w:customStyle="1" w:styleId="PtaChar">
    <w:name w:val="Päta Char"/>
    <w:basedOn w:val="Predvolenpsmoodseku"/>
    <w:link w:val="Pta"/>
    <w:uiPriority w:val="99"/>
    <w:rsid w:val="00DB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auting.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5094</Words>
  <Characters>29040</Characters>
  <Application>Microsoft Office Word</Application>
  <DocSecurity>0</DocSecurity>
  <Lines>242</Lines>
  <Paragraphs>68</Paragraphs>
  <ScaleCrop>false</ScaleCrop>
  <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Mrňová</cp:lastModifiedBy>
  <cp:revision>2</cp:revision>
  <dcterms:created xsi:type="dcterms:W3CDTF">2021-02-01T13:09:00Z</dcterms:created>
  <dcterms:modified xsi:type="dcterms:W3CDTF">2021-02-01T13:14:00Z</dcterms:modified>
</cp:coreProperties>
</file>