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A482" w14:textId="77777777" w:rsidR="00CA377D" w:rsidRDefault="00CA3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CA377D" w14:paraId="0D8EDF3C" w14:textId="77777777">
        <w:trPr>
          <w:trHeight w:val="180"/>
        </w:trPr>
        <w:tc>
          <w:tcPr>
            <w:tcW w:w="2511" w:type="dxa"/>
          </w:tcPr>
          <w:p w14:paraId="140EE027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19B9F23D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</w:tr>
      <w:tr w:rsidR="00CA377D" w14:paraId="75571BE0" w14:textId="77777777">
        <w:tc>
          <w:tcPr>
            <w:tcW w:w="2511" w:type="dxa"/>
          </w:tcPr>
          <w:p w14:paraId="3D16C8CE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2E224FAB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9. 10. 2020</w:t>
            </w:r>
          </w:p>
        </w:tc>
      </w:tr>
      <w:tr w:rsidR="00CA377D" w14:paraId="62D19DEA" w14:textId="77777777">
        <w:tc>
          <w:tcPr>
            <w:tcW w:w="2511" w:type="dxa"/>
          </w:tcPr>
          <w:p w14:paraId="29D54887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764C2919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16. 10. 2020</w:t>
            </w:r>
          </w:p>
        </w:tc>
      </w:tr>
      <w:tr w:rsidR="00CA377D" w14:paraId="24FFAB93" w14:textId="77777777">
        <w:tc>
          <w:tcPr>
            <w:tcW w:w="2511" w:type="dxa"/>
          </w:tcPr>
          <w:p w14:paraId="1EA40156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14D4063A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Predsedníčka RpV dňa 9. 10. 2020</w:t>
            </w:r>
          </w:p>
        </w:tc>
      </w:tr>
      <w:tr w:rsidR="00CA377D" w14:paraId="609D1C22" w14:textId="77777777">
        <w:tc>
          <w:tcPr>
            <w:tcW w:w="2511" w:type="dxa"/>
          </w:tcPr>
          <w:p w14:paraId="7F65EB55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04022048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Tím GILŠ, Lucia Demková</w:t>
            </w:r>
          </w:p>
        </w:tc>
      </w:tr>
    </w:tbl>
    <w:p w14:paraId="064D241D" w14:textId="77777777" w:rsidR="00CA377D" w:rsidRDefault="00CA377D"/>
    <w:p w14:paraId="586F2541" w14:textId="77777777" w:rsidR="00CA377D" w:rsidRDefault="00CA377D">
      <w:pPr>
        <w:widowControl w:val="0"/>
        <w:jc w:val="center"/>
        <w:rPr>
          <w:rFonts w:ascii="Arial" w:eastAsia="Arial" w:hAnsi="Arial" w:cs="Arial"/>
          <w:b/>
          <w:sz w:val="36"/>
          <w:szCs w:val="36"/>
        </w:rPr>
      </w:pPr>
    </w:p>
    <w:p w14:paraId="3AF51BB6" w14:textId="77777777" w:rsidR="00CA377D" w:rsidRDefault="00CA377D">
      <w:pPr>
        <w:widowControl w:val="0"/>
        <w:jc w:val="center"/>
        <w:rPr>
          <w:rFonts w:ascii="Arial" w:eastAsia="Arial" w:hAnsi="Arial" w:cs="Arial"/>
          <w:b/>
          <w:sz w:val="36"/>
          <w:szCs w:val="36"/>
        </w:rPr>
      </w:pPr>
    </w:p>
    <w:p w14:paraId="6834DA93" w14:textId="77777777" w:rsidR="00CA377D" w:rsidRDefault="00CA377D">
      <w:pPr>
        <w:widowControl w:val="0"/>
        <w:jc w:val="center"/>
        <w:rPr>
          <w:rFonts w:ascii="Arial" w:eastAsia="Arial" w:hAnsi="Arial" w:cs="Arial"/>
          <w:b/>
          <w:sz w:val="36"/>
          <w:szCs w:val="36"/>
        </w:rPr>
      </w:pPr>
    </w:p>
    <w:p w14:paraId="4EB221DA" w14:textId="77777777" w:rsidR="00CA377D" w:rsidRDefault="00CA377D">
      <w:pPr>
        <w:widowControl w:val="0"/>
        <w:jc w:val="center"/>
        <w:rPr>
          <w:rFonts w:ascii="Arial" w:eastAsia="Arial" w:hAnsi="Arial" w:cs="Arial"/>
          <w:b/>
          <w:sz w:val="36"/>
          <w:szCs w:val="36"/>
        </w:rPr>
      </w:pPr>
    </w:p>
    <w:p w14:paraId="22C989FB" w14:textId="77777777" w:rsidR="00CA377D" w:rsidRDefault="00CA377D">
      <w:pPr>
        <w:widowControl w:val="0"/>
        <w:jc w:val="center"/>
        <w:rPr>
          <w:rFonts w:ascii="Arial" w:eastAsia="Arial" w:hAnsi="Arial" w:cs="Arial"/>
          <w:b/>
          <w:sz w:val="36"/>
          <w:szCs w:val="36"/>
        </w:rPr>
      </w:pPr>
    </w:p>
    <w:p w14:paraId="28BF173C" w14:textId="77777777" w:rsidR="00CA377D" w:rsidRDefault="005C6AE0">
      <w:pPr>
        <w:widowControl w:val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Interná smernica RpV č. 12</w:t>
      </w:r>
    </w:p>
    <w:p w14:paraId="45EB235A" w14:textId="77777777" w:rsidR="00CA377D" w:rsidRDefault="005C6AE0">
      <w:pPr>
        <w:jc w:val="center"/>
      </w:pPr>
      <w:r>
        <w:rPr>
          <w:rFonts w:ascii="Arial" w:eastAsia="Arial" w:hAnsi="Arial" w:cs="Arial"/>
          <w:b/>
          <w:sz w:val="36"/>
          <w:szCs w:val="36"/>
        </w:rPr>
        <w:t>INŠTRUKTORSKÁ ČINNOSŤ</w:t>
      </w:r>
      <w:r>
        <w:br w:type="page"/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CA377D" w14:paraId="76624428" w14:textId="77777777">
        <w:tc>
          <w:tcPr>
            <w:tcW w:w="9212" w:type="dxa"/>
            <w:gridSpan w:val="4"/>
          </w:tcPr>
          <w:p w14:paraId="68B80344" w14:textId="77777777" w:rsidR="00CA377D" w:rsidRDefault="005C6A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História predošlých verzií</w:t>
            </w:r>
          </w:p>
        </w:tc>
      </w:tr>
      <w:tr w:rsidR="00CA377D" w14:paraId="46E39548" w14:textId="77777777">
        <w:trPr>
          <w:trHeight w:val="260"/>
        </w:trPr>
        <w:tc>
          <w:tcPr>
            <w:tcW w:w="1809" w:type="dxa"/>
            <w:vAlign w:val="center"/>
          </w:tcPr>
          <w:p w14:paraId="32DDA76C" w14:textId="77777777" w:rsidR="00CA377D" w:rsidRDefault="005C6A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7C6C9B7E" w14:textId="77777777" w:rsidR="00CA377D" w:rsidRDefault="005C6A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6D9638FE" w14:textId="77777777" w:rsidR="00CA377D" w:rsidRDefault="005C6A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37154ACE" w14:textId="77777777" w:rsidR="00CA377D" w:rsidRDefault="005C6A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</w:t>
            </w:r>
          </w:p>
        </w:tc>
      </w:tr>
      <w:tr w:rsidR="00CA377D" w14:paraId="557C61E6" w14:textId="77777777">
        <w:trPr>
          <w:trHeight w:val="260"/>
        </w:trPr>
        <w:tc>
          <w:tcPr>
            <w:tcW w:w="1809" w:type="dxa"/>
          </w:tcPr>
          <w:p w14:paraId="23E2B9D5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4BFFEF94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16. 10. 2020</w:t>
            </w:r>
          </w:p>
        </w:tc>
        <w:tc>
          <w:tcPr>
            <w:tcW w:w="2339" w:type="dxa"/>
          </w:tcPr>
          <w:p w14:paraId="3496DA62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1A449E5F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Tím GILŠ, Lucia Demková</w:t>
            </w:r>
          </w:p>
        </w:tc>
      </w:tr>
      <w:tr w:rsidR="00CA377D" w14:paraId="7716EA80" w14:textId="77777777">
        <w:trPr>
          <w:trHeight w:val="260"/>
        </w:trPr>
        <w:tc>
          <w:tcPr>
            <w:tcW w:w="1809" w:type="dxa"/>
          </w:tcPr>
          <w:p w14:paraId="1FC4A805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566E9E22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CB561C7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057510EC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377D" w14:paraId="4BC324CD" w14:textId="77777777">
        <w:trPr>
          <w:trHeight w:val="260"/>
        </w:trPr>
        <w:tc>
          <w:tcPr>
            <w:tcW w:w="1809" w:type="dxa"/>
          </w:tcPr>
          <w:p w14:paraId="452F1641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A7588DD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A106A8A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72D40B51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377D" w14:paraId="6C74D457" w14:textId="77777777">
        <w:trPr>
          <w:trHeight w:val="260"/>
        </w:trPr>
        <w:tc>
          <w:tcPr>
            <w:tcW w:w="1809" w:type="dxa"/>
          </w:tcPr>
          <w:p w14:paraId="1867A86A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5BB4991D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A62C6A0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7A6AC0D6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377D" w14:paraId="4AE18EB2" w14:textId="77777777">
        <w:trPr>
          <w:trHeight w:val="260"/>
        </w:trPr>
        <w:tc>
          <w:tcPr>
            <w:tcW w:w="1809" w:type="dxa"/>
          </w:tcPr>
          <w:p w14:paraId="5902FE85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EB2A54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2C3B593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5919B92B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A2C27F8" w14:textId="77777777" w:rsidR="00CA377D" w:rsidRDefault="00CA377D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591"/>
      </w:tblGrid>
      <w:tr w:rsidR="00CA377D" w14:paraId="54D6746E" w14:textId="77777777">
        <w:tc>
          <w:tcPr>
            <w:tcW w:w="9212" w:type="dxa"/>
            <w:gridSpan w:val="3"/>
          </w:tcPr>
          <w:p w14:paraId="1B061EC0" w14:textId="77777777" w:rsidR="00CA377D" w:rsidRDefault="005C6A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Zoznam príloh</w:t>
            </w:r>
          </w:p>
        </w:tc>
      </w:tr>
      <w:tr w:rsidR="00CA377D" w14:paraId="6BB67879" w14:textId="77777777">
        <w:trPr>
          <w:trHeight w:val="260"/>
        </w:trPr>
        <w:tc>
          <w:tcPr>
            <w:tcW w:w="1809" w:type="dxa"/>
            <w:vAlign w:val="center"/>
          </w:tcPr>
          <w:p w14:paraId="423D8125" w14:textId="77777777" w:rsidR="00CA377D" w:rsidRDefault="005C6A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5812" w:type="dxa"/>
            <w:vAlign w:val="center"/>
          </w:tcPr>
          <w:p w14:paraId="4C903278" w14:textId="77777777" w:rsidR="00CA377D" w:rsidRDefault="005C6A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prílohy</w:t>
            </w:r>
          </w:p>
        </w:tc>
        <w:tc>
          <w:tcPr>
            <w:tcW w:w="1591" w:type="dxa"/>
            <w:vAlign w:val="center"/>
          </w:tcPr>
          <w:p w14:paraId="52ED111D" w14:textId="77777777" w:rsidR="00CA377D" w:rsidRDefault="005C6A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počet strán</w:t>
            </w:r>
          </w:p>
        </w:tc>
      </w:tr>
      <w:tr w:rsidR="00CA377D" w14:paraId="27580A94" w14:textId="77777777">
        <w:trPr>
          <w:trHeight w:val="260"/>
        </w:trPr>
        <w:tc>
          <w:tcPr>
            <w:tcW w:w="1809" w:type="dxa"/>
            <w:vAlign w:val="center"/>
          </w:tcPr>
          <w:p w14:paraId="5238AC39" w14:textId="77777777" w:rsidR="00CA377D" w:rsidRDefault="005C6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14:paraId="6333E0B2" w14:textId="77777777" w:rsidR="00CA377D" w:rsidRDefault="005C6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Bližšia špecifikácia inštruktorskej činnosti</w:t>
            </w:r>
          </w:p>
        </w:tc>
        <w:tc>
          <w:tcPr>
            <w:tcW w:w="1591" w:type="dxa"/>
            <w:vAlign w:val="center"/>
          </w:tcPr>
          <w:p w14:paraId="583FEC45" w14:textId="77777777" w:rsidR="00CA377D" w:rsidRDefault="005C6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CA377D" w14:paraId="313E161A" w14:textId="77777777">
        <w:trPr>
          <w:trHeight w:val="260"/>
        </w:trPr>
        <w:tc>
          <w:tcPr>
            <w:tcW w:w="1809" w:type="dxa"/>
            <w:vAlign w:val="center"/>
          </w:tcPr>
          <w:p w14:paraId="779A9EBD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5812" w:type="dxa"/>
            <w:vAlign w:val="center"/>
          </w:tcPr>
          <w:p w14:paraId="01C8A3BD" w14:textId="77777777" w:rsidR="00CA377D" w:rsidRDefault="005C6A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Formulár na inštruktorskú činnosť</w:t>
            </w:r>
          </w:p>
        </w:tc>
        <w:tc>
          <w:tcPr>
            <w:tcW w:w="1591" w:type="dxa"/>
            <w:vAlign w:val="center"/>
          </w:tcPr>
          <w:p w14:paraId="093E2C81" w14:textId="05A6D8A0" w:rsidR="00CA377D" w:rsidRDefault="00CD54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CA377D" w14:paraId="7ADE3EB3" w14:textId="77777777">
        <w:trPr>
          <w:trHeight w:val="260"/>
        </w:trPr>
        <w:tc>
          <w:tcPr>
            <w:tcW w:w="1809" w:type="dxa"/>
          </w:tcPr>
          <w:p w14:paraId="35E2A79F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3455497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25CB1480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377D" w14:paraId="088E8592" w14:textId="77777777">
        <w:trPr>
          <w:trHeight w:val="260"/>
        </w:trPr>
        <w:tc>
          <w:tcPr>
            <w:tcW w:w="1809" w:type="dxa"/>
          </w:tcPr>
          <w:p w14:paraId="3B184ED1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E947015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0F9CAC66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377D" w14:paraId="0575CFF0" w14:textId="77777777">
        <w:trPr>
          <w:trHeight w:val="260"/>
        </w:trPr>
        <w:tc>
          <w:tcPr>
            <w:tcW w:w="1809" w:type="dxa"/>
          </w:tcPr>
          <w:p w14:paraId="5EA6F493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60190A1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4516598A" w14:textId="77777777" w:rsidR="00CA377D" w:rsidRDefault="00CA37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6DE866" w14:textId="77777777" w:rsidR="00CA377D" w:rsidRDefault="005C6AE0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1579912F" w14:textId="77777777" w:rsidR="00CA377D" w:rsidRDefault="005C6AE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PREAMBULA</w:t>
      </w:r>
    </w:p>
    <w:p w14:paraId="73C382C6" w14:textId="77777777" w:rsidR="00CA377D" w:rsidRDefault="00CA377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E7CE9CE" w14:textId="42B8D9BA" w:rsidR="00CA377D" w:rsidRDefault="005C6AE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Rada pre vzdelávanie (ďalej len „RpV“) v súlade s Organizačným poriadkom, Kapitolou 8 vydáva Internú smernicu RpV č. </w:t>
      </w:r>
      <w:r w:rsidR="00CD541F"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 xml:space="preserve"> (ďalej len „IS“) – Inštruktorská činnosť.</w:t>
      </w:r>
    </w:p>
    <w:p w14:paraId="092251B1" w14:textId="77777777" w:rsidR="00CA377D" w:rsidRDefault="00CA377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4A49C37" w14:textId="77777777" w:rsidR="00CA377D" w:rsidRDefault="005C6AE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ÚVODNÉ USTANOVENIA</w:t>
      </w:r>
    </w:p>
    <w:p w14:paraId="3A09A433" w14:textId="77777777" w:rsidR="00CA377D" w:rsidRDefault="00CA377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EED178A" w14:textId="77777777" w:rsidR="00CA377D" w:rsidRDefault="005C6AE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Účel vydania IS</w:t>
      </w:r>
    </w:p>
    <w:p w14:paraId="08ACC8E7" w14:textId="77777777" w:rsidR="00CA377D" w:rsidRDefault="00CA377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7A3E922" w14:textId="77777777" w:rsidR="00CA377D" w:rsidRDefault="005C6A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 RPV – Inštruktorská činnosť stanovuje a bližšie konkretizuje náplň inštruktorskej činnosti ako jednej z podmienok k prihláseniu sa na inštruktorské skúšky.</w:t>
      </w:r>
    </w:p>
    <w:p w14:paraId="1633A56E" w14:textId="77777777" w:rsidR="00CA377D" w:rsidRDefault="00CA3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565E2BE6" w14:textId="77777777" w:rsidR="00CA377D" w:rsidRDefault="005C6AE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 Vymedzenie základných pojmov</w:t>
      </w:r>
    </w:p>
    <w:p w14:paraId="75C70692" w14:textId="77777777" w:rsidR="00CA377D" w:rsidRDefault="00CA377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F53FE15" w14:textId="77777777" w:rsidR="00CA377D" w:rsidRDefault="005C6A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 potreby ekonomizácie textu IS používa nasledujúce pomenovania: </w:t>
      </w:r>
    </w:p>
    <w:p w14:paraId="04474CF7" w14:textId="77777777" w:rsidR="00CA377D" w:rsidRDefault="005C6A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účastník </w:t>
      </w:r>
      <w:r>
        <w:rPr>
          <w:rFonts w:ascii="Arial" w:eastAsia="Arial" w:hAnsi="Arial" w:cs="Arial"/>
          <w:sz w:val="20"/>
          <w:szCs w:val="20"/>
        </w:rPr>
        <w:t>= účastník GILŠ;</w:t>
      </w:r>
    </w:p>
    <w:p w14:paraId="3E605169" w14:textId="77777777" w:rsidR="00CA377D" w:rsidRDefault="005C6A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záujemca/budúci inštruktor</w:t>
      </w:r>
      <w:r>
        <w:rPr>
          <w:rFonts w:ascii="Arial" w:eastAsia="Arial" w:hAnsi="Arial" w:cs="Arial"/>
          <w:sz w:val="20"/>
          <w:szCs w:val="20"/>
        </w:rPr>
        <w:t xml:space="preserve"> = záujemca o absolvovanie inštruktorskej skúšky (nemusí byť absolventom GILŠ) </w:t>
      </w:r>
      <w:r>
        <w:rPr>
          <w:rFonts w:ascii="Arial" w:eastAsia="Arial" w:hAnsi="Arial" w:cs="Arial"/>
          <w:color w:val="000000"/>
          <w:sz w:val="20"/>
          <w:szCs w:val="20"/>
        </w:rPr>
        <w:t>Riadiace dokumenty SLSK sa delia na riadiace akty a interné riadiace akty SLSK;</w:t>
      </w:r>
    </w:p>
    <w:p w14:paraId="101FED08" w14:textId="77777777" w:rsidR="00CA377D" w:rsidRDefault="005C6A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autor projektu</w:t>
      </w:r>
      <w:r>
        <w:rPr>
          <w:rFonts w:ascii="Arial" w:eastAsia="Arial" w:hAnsi="Arial" w:cs="Arial"/>
          <w:sz w:val="20"/>
          <w:szCs w:val="20"/>
        </w:rPr>
        <w:t xml:space="preserve"> = autor a realizátor inštruktorského projektu.</w:t>
      </w:r>
    </w:p>
    <w:p w14:paraId="33D5151D" w14:textId="77777777" w:rsidR="00CA377D" w:rsidRDefault="00CA3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097BEC6" w14:textId="77777777" w:rsidR="00CA377D" w:rsidRDefault="005C6AE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VŠEOBECNÉ A OSOBITNÉ USTANOVENIA</w:t>
      </w:r>
    </w:p>
    <w:p w14:paraId="287E5F1D" w14:textId="77777777" w:rsidR="00CA377D" w:rsidRDefault="00CA377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313A352" w14:textId="77777777" w:rsidR="00CA377D" w:rsidRDefault="005C6AE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Charakteristika a zámer inštruktorskej činnosti</w:t>
      </w:r>
    </w:p>
    <w:p w14:paraId="736D34B6" w14:textId="77777777" w:rsidR="00CA377D" w:rsidRDefault="00CA377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F8C2599" w14:textId="77777777" w:rsidR="00CA377D" w:rsidRDefault="005C6AE0">
      <w:pPr>
        <w:numPr>
          <w:ilvl w:val="0"/>
          <w:numId w:val="4"/>
        </w:numPr>
        <w:spacing w:after="0" w:line="240" w:lineRule="auto"/>
        <w:ind w:right="8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Realizácia inštruktorskej činnosti je v Slovenskom skautingu (SLSK) podmienkou účasti na inštruktorskej skúške.</w:t>
      </w:r>
    </w:p>
    <w:p w14:paraId="7E8B459B" w14:textId="77777777" w:rsidR="00CA377D" w:rsidRDefault="005C6AE0">
      <w:pPr>
        <w:numPr>
          <w:ilvl w:val="0"/>
          <w:numId w:val="4"/>
        </w:numPr>
        <w:spacing w:after="0" w:line="240" w:lineRule="auto"/>
        <w:ind w:right="8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Inštruktorskou činnosťou má budúci inštruktor preukázať schopnosť aplikovať svoje vedomosti do praxe.</w:t>
      </w:r>
    </w:p>
    <w:p w14:paraId="3FFA4225" w14:textId="77777777" w:rsidR="00CA377D" w:rsidRDefault="005C6AE0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Náležitosti inštruktorskej činnosti sú bližšie konkretizované v dvoch možnostiach pre záujemcov o inštruktorské skúšky:</w:t>
      </w:r>
    </w:p>
    <w:p w14:paraId="7EC86293" w14:textId="77777777" w:rsidR="00CA377D" w:rsidRDefault="005C6AE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podmienky inštruktorskej činnosti pre absolventa GILŠ (org. Slovenským skautingom)</w:t>
      </w:r>
    </w:p>
    <w:p w14:paraId="687A9923" w14:textId="77777777" w:rsidR="00CA377D" w:rsidRDefault="005C6AE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podmienky inštruktorskej činnosti pre záujemcu bez absolvovania GILŠ</w:t>
      </w:r>
    </w:p>
    <w:p w14:paraId="5402E0AB" w14:textId="77777777" w:rsidR="00CA377D" w:rsidRDefault="00CA377D" w:rsidP="00CD5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D71E880" w14:textId="77777777" w:rsidR="00CA377D" w:rsidRDefault="005C6AE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 Náplň inštruktorskej činnosti a podmienky pre jej absolvovani</w:t>
      </w:r>
    </w:p>
    <w:p w14:paraId="65F12AF3" w14:textId="77777777" w:rsidR="00CA377D" w:rsidRDefault="00CA377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0098BCF" w14:textId="77777777" w:rsidR="00CA377D" w:rsidRDefault="005C6AE0">
      <w:pPr>
        <w:numPr>
          <w:ilvl w:val="0"/>
          <w:numId w:val="8"/>
        </w:numPr>
        <w:spacing w:after="0" w:line="240" w:lineRule="auto"/>
        <w:ind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Časti inštruktorskej činnosti sú všetky nasledovné:</w:t>
      </w:r>
    </w:p>
    <w:p w14:paraId="394574BE" w14:textId="77777777" w:rsidR="00CA377D" w:rsidRDefault="005C6AE0">
      <w:pPr>
        <w:numPr>
          <w:ilvl w:val="0"/>
          <w:numId w:val="5"/>
        </w:numPr>
        <w:spacing w:after="0" w:line="240" w:lineRule="auto"/>
        <w:ind w:left="1559"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„Scout master minute“</w:t>
      </w:r>
      <w:r>
        <w:rPr>
          <w:rFonts w:ascii="Arial" w:eastAsia="Arial" w:hAnsi="Arial" w:cs="Arial"/>
          <w:sz w:val="20"/>
          <w:szCs w:val="20"/>
        </w:rPr>
        <w:t xml:space="preserve"> (Úvaha budúceho inštruktora ako jeho pohľad na vybranú skautskú/spoločenskú tému zverejnená v skautskom médiu)</w:t>
      </w:r>
    </w:p>
    <w:p w14:paraId="389C7045" w14:textId="77777777" w:rsidR="00CA377D" w:rsidRDefault="005C6AE0">
      <w:pPr>
        <w:numPr>
          <w:ilvl w:val="0"/>
          <w:numId w:val="5"/>
        </w:numPr>
        <w:spacing w:after="0" w:line="240" w:lineRule="auto"/>
        <w:ind w:left="1559" w:right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Dobrovoľnícka činnosť </w:t>
      </w:r>
      <w:r>
        <w:rPr>
          <w:rFonts w:ascii="Arial" w:eastAsia="Arial" w:hAnsi="Arial" w:cs="Arial"/>
          <w:sz w:val="20"/>
          <w:szCs w:val="20"/>
        </w:rPr>
        <w:t>(Písomné dokladovanie realizovaného cieleného úsilia/práce (t. j. dobrovoľníckej činnosti) v určitom časovom rozpätí (spravidla 12 mesiacov) v min. na oblastnej alebo národnej úrovni: v tíme Ústredia SLSK, rady SLSK, kruhu SLSK, oblastnej rade alebo v samostatnom projekte na národnej alebo oblastnej úrovni. Zapojenie sa do existujúcich aktivít alebo výber a realizáciu samostatných aktivít/projektov musí budúci inštruktor koordinovať s vedúcim alebo členom organizačnej zložky SLSK a vykonávať s jej súhlasom.</w:t>
      </w:r>
    </w:p>
    <w:p w14:paraId="648BD956" w14:textId="77777777" w:rsidR="00CA377D" w:rsidRDefault="005C6AE0">
      <w:pPr>
        <w:numPr>
          <w:ilvl w:val="0"/>
          <w:numId w:val="5"/>
        </w:numPr>
        <w:spacing w:after="0" w:line="240" w:lineRule="auto"/>
        <w:ind w:left="1559" w:right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Portfólio lektorovaných tém </w:t>
      </w:r>
      <w:r>
        <w:rPr>
          <w:rFonts w:ascii="Arial" w:eastAsia="Arial" w:hAnsi="Arial" w:cs="Arial"/>
          <w:sz w:val="20"/>
          <w:szCs w:val="20"/>
        </w:rPr>
        <w:t xml:space="preserve">(Predloženie písomného portfólia lektorovaných tém na oblastnej, národnej alebo medzinárodnej úrovni (vzdelávacie, programové kurzy, skautské semináre, workshopy). Náležitosti k podkladom lektorovaných tém sú uvedené v tabuľke Prílohy 1.  </w:t>
      </w:r>
    </w:p>
    <w:p w14:paraId="641DA303" w14:textId="77777777" w:rsidR="00CA377D" w:rsidRDefault="005C6AE0">
      <w:pPr>
        <w:numPr>
          <w:ilvl w:val="0"/>
          <w:numId w:val="5"/>
        </w:numPr>
        <w:spacing w:after="0" w:line="240" w:lineRule="auto"/>
        <w:ind w:left="1559" w:right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Autorská činnosť (</w:t>
      </w:r>
      <w:r>
        <w:rPr>
          <w:rFonts w:ascii="Arial" w:eastAsia="Arial" w:hAnsi="Arial" w:cs="Arial"/>
          <w:sz w:val="20"/>
          <w:szCs w:val="20"/>
        </w:rPr>
        <w:t xml:space="preserve">Písomne spracované autorské (príp. Inovované už existujúce) vzdelávacie alebo zážitkové aktivity (rozsah realizácie jednej aktivity vrátane uvedenia a review je min. 30 min.). Náležitosti k podkladom autorskej činnosti sú uvedené v tabuľke Prílohy 1.  </w:t>
      </w:r>
    </w:p>
    <w:p w14:paraId="6003A412" w14:textId="77777777" w:rsidR="00CA377D" w:rsidRDefault="005C6AE0">
      <w:pPr>
        <w:numPr>
          <w:ilvl w:val="0"/>
          <w:numId w:val="5"/>
        </w:numPr>
        <w:spacing w:after="0" w:line="240" w:lineRule="auto"/>
        <w:ind w:left="1559" w:right="5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Inštruktorský projekt (</w:t>
      </w:r>
      <w:r>
        <w:rPr>
          <w:rFonts w:ascii="Arial" w:eastAsia="Arial" w:hAnsi="Arial" w:cs="Arial"/>
          <w:sz w:val="20"/>
          <w:szCs w:val="20"/>
        </w:rPr>
        <w:t>Inštruktorský projekt je prínosom pre národnú alebo oblastnú úroveň. Nie je nutné, aby bol inštruktorský projekt ukončený k dátumu skúšok. Autor projektu uvedie vo formulári stav, v akom sa má projekt nachádzať k termínu skúšok. Splnenie projektu sa hodnotí na základe splnenia plánu k uvedenému dátumu vo formulári.)</w:t>
      </w:r>
    </w:p>
    <w:p w14:paraId="06BA3BA8" w14:textId="77777777" w:rsidR="00CA377D" w:rsidRDefault="005C6AE0">
      <w:pPr>
        <w:spacing w:after="0" w:line="240" w:lineRule="auto"/>
        <w:ind w:right="5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2. Bližšia špecifikácia inštruktorskej činnosti pre absolventa GILŠ a pre záujemcu o inštruktorské skúšky bez absolvovania GILŠ sú uvedené v Prílohe 1 tejto IS.</w:t>
      </w:r>
    </w:p>
    <w:p w14:paraId="318F4BD6" w14:textId="77777777" w:rsidR="00CA377D" w:rsidRDefault="005C6AE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Na vypracovanie inštruktorského projektu slúži „Formulár inštruktorského projektu“ (Príloha 2 tohto dokumentu).</w:t>
      </w:r>
    </w:p>
    <w:p w14:paraId="615D263C" w14:textId="77777777" w:rsidR="00CA377D" w:rsidRDefault="005C6AE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Inštruktorská činnosť nemusí byť hotová ku dňu inštruktorských skúšok. V prípade absolventa GILŠ určuje termín ukončenia inštruktorskej činnosti tím GILŠ, v prípade kandidáta na inštruktorskú skúšku bez absolvovania GILŠ tento termín určuje predseda RpV po dohode s kandidátom a jeho tútorom.</w:t>
      </w:r>
    </w:p>
    <w:p w14:paraId="4D90AF4D" w14:textId="77777777" w:rsidR="00CA377D" w:rsidRDefault="005C6AE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Všetka dokumentácia k inštruktorskej činnosti je archivovaná tajomníkom RpV. Realizátor inštruktorskej činnosti ju po skončení odovzdá v elektronickej podobe do archívu RpV v elektronickej podobe.</w:t>
      </w:r>
    </w:p>
    <w:p w14:paraId="5BC84CC0" w14:textId="77777777" w:rsidR="00CA377D" w:rsidRDefault="00CA377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E3539F1" w14:textId="77777777" w:rsidR="00CA377D" w:rsidRDefault="005C6AE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ZÁVEREČNÉ A ZRUŠOVACIE USTANOVENIA</w:t>
      </w:r>
    </w:p>
    <w:p w14:paraId="4AFCA45F" w14:textId="77777777" w:rsidR="00CA377D" w:rsidRDefault="005C6A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Táto </w:t>
      </w:r>
      <w:r>
        <w:rPr>
          <w:rFonts w:ascii="Arial" w:eastAsia="Arial" w:hAnsi="Arial" w:cs="Arial"/>
          <w:color w:val="000000"/>
          <w:sz w:val="20"/>
          <w:szCs w:val="20"/>
        </w:rPr>
        <w:t>intern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smernica </w:t>
      </w:r>
      <w:r>
        <w:rPr>
          <w:rFonts w:ascii="Arial" w:eastAsia="Arial" w:hAnsi="Arial" w:cs="Arial"/>
          <w:color w:val="000000"/>
          <w:sz w:val="20"/>
          <w:szCs w:val="20"/>
        </w:rPr>
        <w:t>je záväzn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pre všetkých členov SLSK.</w:t>
      </w:r>
    </w:p>
    <w:p w14:paraId="593AB7D6" w14:textId="77777777" w:rsidR="00CA377D" w:rsidRDefault="005C6A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Výnimku z konkrétnych bodov môže udeliť predseda RpV po dohode s GILŠ tímom, resp. s tútorom záujemcu o inštruktorské skúšky.</w:t>
      </w:r>
    </w:p>
    <w:p w14:paraId="195133DC" w14:textId="1BA8AE8D" w:rsidR="00CA377D" w:rsidRPr="00CD541F" w:rsidRDefault="005C6AE0" w:rsidP="00CD541F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Dátumom účinnosti tejto internej smernice ruší predošlá verzia Internej smernice RpV Inštruktorská činnosť</w:t>
      </w:r>
      <w:r>
        <w:br w:type="page"/>
      </w:r>
    </w:p>
    <w:p w14:paraId="5B3F43DB" w14:textId="77777777" w:rsidR="00CA377D" w:rsidRDefault="005C6AE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Príloha č. 01: Bližšia špecifikácia inštruktorskej činnosti</w:t>
      </w:r>
    </w:p>
    <w:p w14:paraId="251B0698" w14:textId="77777777" w:rsidR="00CA377D" w:rsidRDefault="00CA377D">
      <w:pPr>
        <w:spacing w:after="0"/>
        <w:ind w:left="360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2"/>
        <w:tblW w:w="102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3285"/>
        <w:gridCol w:w="4035"/>
      </w:tblGrid>
      <w:tr w:rsidR="00CA377D" w14:paraId="504FE6D6" w14:textId="77777777">
        <w:trPr>
          <w:jc w:val="center"/>
        </w:trPr>
        <w:tc>
          <w:tcPr>
            <w:tcW w:w="10230" w:type="dxa"/>
            <w:gridSpan w:val="3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CD7D" w14:textId="77777777" w:rsidR="00CA377D" w:rsidRDefault="005C6AE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Bližšia špecifikácia inštruktorskej činnosti</w:t>
            </w:r>
          </w:p>
        </w:tc>
      </w:tr>
      <w:tr w:rsidR="00CA377D" w14:paraId="30F12CDB" w14:textId="77777777">
        <w:trPr>
          <w:jc w:val="center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782F3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Záujemca o inštruktorské skúšky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6AA2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absolvent GILŠ (org. Slovenským skautingom)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B831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absolvovania GILŠ</w:t>
            </w:r>
          </w:p>
        </w:tc>
      </w:tr>
      <w:tr w:rsidR="00CA377D" w14:paraId="2515E139" w14:textId="77777777">
        <w:trPr>
          <w:jc w:val="center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AD8B" w14:textId="77777777" w:rsidR="00CA377D" w:rsidRDefault="00CA377D">
            <w:pPr>
              <w:spacing w:before="320" w:after="0"/>
              <w:ind w:left="700" w:right="140" w:hanging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7B20" w14:textId="77777777" w:rsidR="00CA377D" w:rsidRDefault="005C6AE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Stanovenie konkrétnejších podmienok, prípadných úprav (rozsah, termíny, rozšírenie na čiastkové úlohy) sú v kompetencii vzdelávacieho tímu GILŠ. Sú sprostredkované účastníkom daného ročníka GILŠ po po dohode vodcu vzdelávacie tímu GILŠ a predsedu RpV.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34FF" w14:textId="77777777" w:rsidR="00CA377D" w:rsidRDefault="005C6AE0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Prípadné zmeny či úpravy sú možné po dohode záujemcu, jeho tútora a predsedu RpV.</w:t>
            </w:r>
          </w:p>
        </w:tc>
      </w:tr>
      <w:tr w:rsidR="00CA377D" w14:paraId="1F8BCDE0" w14:textId="77777777">
        <w:trPr>
          <w:trHeight w:val="400"/>
          <w:jc w:val="center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FF3A" w14:textId="77777777" w:rsidR="00CA377D" w:rsidRDefault="005C6AE0">
            <w:pPr>
              <w:spacing w:before="320" w:after="0"/>
              <w:ind w:left="141" w:right="1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Scout master minute</w:t>
            </w:r>
          </w:p>
        </w:tc>
        <w:tc>
          <w:tcPr>
            <w:tcW w:w="7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44C3" w14:textId="77777777" w:rsidR="00CA377D" w:rsidRDefault="005C6AE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cca 1000 znakov (vrátane medzier)</w:t>
            </w:r>
          </w:p>
        </w:tc>
      </w:tr>
      <w:tr w:rsidR="00CA377D" w14:paraId="1772482E" w14:textId="77777777">
        <w:trPr>
          <w:jc w:val="center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C677" w14:textId="77777777" w:rsidR="00CA377D" w:rsidRDefault="005C6AE0">
            <w:pPr>
              <w:spacing w:before="320" w:after="0"/>
              <w:ind w:left="141" w:righ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Dobrovoľnícka činnosť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B6FF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 dobrovoľníckych hodín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2077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 dobrovoľníckych hodín</w:t>
            </w:r>
          </w:p>
        </w:tc>
      </w:tr>
      <w:tr w:rsidR="00CA377D" w14:paraId="6A74AF34" w14:textId="77777777">
        <w:trPr>
          <w:jc w:val="center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C31D" w14:textId="77777777" w:rsidR="00CA377D" w:rsidRDefault="005C6AE0">
            <w:pPr>
              <w:spacing w:before="260" w:after="0"/>
              <w:ind w:left="141" w:right="3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Portfólio lektorovaných tém</w:t>
            </w:r>
          </w:p>
          <w:p w14:paraId="5A14DE10" w14:textId="77777777" w:rsidR="00CA377D" w:rsidRDefault="005C6AE0">
            <w:pPr>
              <w:spacing w:before="260" w:after="0" w:line="240" w:lineRule="auto"/>
              <w:ind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Písomné spracovanie (podklad lektorovanej témy) obsahuje:</w:t>
            </w:r>
          </w:p>
          <w:p w14:paraId="6D98044B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  podklad pre prednášateľa</w:t>
            </w:r>
          </w:p>
          <w:p w14:paraId="7BE9B471" w14:textId="49D0A35B" w:rsidR="00CA377D" w:rsidRDefault="005C6AE0">
            <w:pPr>
              <w:spacing w:after="0" w:line="240" w:lineRule="auto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i. </w:t>
            </w:r>
            <w:r w:rsidR="00CD541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>cieľ prednáškového bloku (kompetencie, ktoré má účastník prednášky nadobudnúť)</w:t>
            </w:r>
          </w:p>
          <w:p w14:paraId="4FBC555A" w14:textId="7BA039B2" w:rsidR="00CA377D" w:rsidRDefault="005C6AE0">
            <w:pPr>
              <w:spacing w:after="0" w:line="240" w:lineRule="auto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ii. </w:t>
            </w:r>
            <w:r w:rsidR="00CD541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>cieľová skupina</w:t>
            </w:r>
          </w:p>
          <w:p w14:paraId="072332BE" w14:textId="4CD26157" w:rsidR="00CA377D" w:rsidRDefault="005C6AE0">
            <w:pPr>
              <w:spacing w:after="0" w:line="240" w:lineRule="auto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iii.  </w:t>
            </w:r>
            <w:r w:rsidR="00CD54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osnova</w:t>
            </w:r>
          </w:p>
          <w:p w14:paraId="6C5E5CB7" w14:textId="3DED343A" w:rsidR="00CA377D" w:rsidRDefault="005C6AE0">
            <w:pPr>
              <w:spacing w:after="0" w:line="240" w:lineRule="auto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iv.  </w:t>
            </w:r>
            <w:r w:rsidR="00CD54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rozsah prednášky</w:t>
            </w:r>
          </w:p>
          <w:p w14:paraId="7B17D36F" w14:textId="4FF964F1" w:rsidR="00CA377D" w:rsidRDefault="005C6AE0">
            <w:pPr>
              <w:spacing w:after="0" w:line="240" w:lineRule="auto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v.  </w:t>
            </w:r>
            <w:r w:rsidR="00CD54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obsahová náplň prednášky</w:t>
            </w:r>
          </w:p>
          <w:p w14:paraId="5C174C5F" w14:textId="77777777" w:rsidR="00CA377D" w:rsidRDefault="005C6AE0">
            <w:pPr>
              <w:spacing w:after="0" w:line="240" w:lineRule="auto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vi.   použitá metóda/metódy</w:t>
            </w:r>
          </w:p>
          <w:p w14:paraId="04D9CCE1" w14:textId="7EA7B5D7" w:rsidR="00CA377D" w:rsidRDefault="005C6AE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 w:rsidR="00CD54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handout pre účastníkov prednášky (ak bol použitý)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8A96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rozsah odlektorovaných tém: 180 minút </w:t>
            </w:r>
          </w:p>
          <w:p w14:paraId="2DF274D6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(za posledných 24 mesiacov)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EF23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rozsah odlektorovaných tém: 240 minút</w:t>
            </w:r>
          </w:p>
          <w:p w14:paraId="3F7AF0CD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(za posledných 30 mesiacov) </w:t>
            </w:r>
          </w:p>
        </w:tc>
      </w:tr>
      <w:tr w:rsidR="00CA377D" w14:paraId="6EA9F3EC" w14:textId="77777777">
        <w:trPr>
          <w:jc w:val="center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49B7" w14:textId="77777777" w:rsidR="00CA377D" w:rsidRDefault="005C6AE0">
            <w:pPr>
              <w:spacing w:before="300" w:after="0"/>
              <w:ind w:left="141" w:right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Autorská činnosť</w:t>
            </w:r>
          </w:p>
          <w:p w14:paraId="5082B391" w14:textId="77777777" w:rsidR="00CA377D" w:rsidRDefault="005C6AE0">
            <w:pPr>
              <w:spacing w:before="300" w:after="0" w:line="240" w:lineRule="auto"/>
              <w:ind w:left="-20" w:right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Písomné spracovanie obsahuje: cieľ aktivity, náročnosť (fyzická/psychická), dĺžka trvania aktivity a dĺžka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prípravy, odporúčaná cieľová skupina, opis aktivity (pravidlá, postup pri jej realizácii), prostredie odporúčané realizáciu, potrebné pomôcky, materiál, počet ľudí potrebných na realizáciu.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A375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 autorské aktivity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9AEA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autorské aktivity</w:t>
            </w:r>
          </w:p>
        </w:tc>
      </w:tr>
      <w:tr w:rsidR="00CA377D" w14:paraId="64EBE57D" w14:textId="77777777">
        <w:trPr>
          <w:jc w:val="center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9AAD" w14:textId="77777777" w:rsidR="00CA377D" w:rsidRDefault="005C6AE0">
            <w:pPr>
              <w:spacing w:before="300" w:after="0"/>
              <w:ind w:left="141" w:right="5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Inštruktorský projekt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8EBA" w14:textId="77777777" w:rsidR="00CA377D" w:rsidRDefault="005C6A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presné podmienky určuje vzdelávací tím GILŠ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5208" w14:textId="77777777" w:rsidR="00CA377D" w:rsidRDefault="005C6AE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Vypracovaný inštruktorský projekt (podľa platného formuláru) je spravidla pred začiatkom jeho realizácie konzultovaný a potvrdený tútorom. Zároveň je poskytnutý predsedovi RpV k nahliadnutiu. V projekte je uvedený želaný stav k predpokladanému termínu inštruktorských skúšok. V prípade dlhodobého projektu nemusí byť projekt ukončený do termínu konania skúšok. Aktuálny stav k danému termínu ale musí byť riadne zhodnotený podľa pôvodného plánu uvedenom v inštruktorskom formulári.</w:t>
            </w:r>
          </w:p>
          <w:p w14:paraId="068CDC4B" w14:textId="77777777" w:rsidR="00CA377D" w:rsidRDefault="00CA377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A0A4D30" w14:textId="0708CB58" w:rsidR="00CA377D" w:rsidRDefault="00ED55C6" w:rsidP="00ED55C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377C8656" w14:textId="77777777" w:rsidR="00CA377D" w:rsidRDefault="005C6AE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Príloha č. 02: Formulár inštruktorského projektu</w:t>
      </w:r>
    </w:p>
    <w:p w14:paraId="3F3A5786" w14:textId="77777777" w:rsidR="00CA377D" w:rsidRDefault="005C6AE0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mallCaps/>
          <w:sz w:val="48"/>
          <w:szCs w:val="48"/>
        </w:rPr>
        <w:t>INŠTRUKTORSKÝ PROJEKT</w:t>
      </w:r>
    </w:p>
    <w:tbl>
      <w:tblPr>
        <w:tblStyle w:val="a3"/>
        <w:tblW w:w="98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747"/>
        <w:gridCol w:w="747"/>
        <w:gridCol w:w="735"/>
        <w:gridCol w:w="765"/>
        <w:gridCol w:w="720"/>
        <w:gridCol w:w="735"/>
        <w:gridCol w:w="840"/>
        <w:gridCol w:w="765"/>
        <w:gridCol w:w="735"/>
        <w:gridCol w:w="706"/>
      </w:tblGrid>
      <w:tr w:rsidR="00CA377D" w14:paraId="7BA22BE5" w14:textId="77777777">
        <w:trPr>
          <w:trHeight w:val="320"/>
          <w:jc w:val="center"/>
        </w:trPr>
        <w:tc>
          <w:tcPr>
            <w:tcW w:w="9880" w:type="dxa"/>
            <w:gridSpan w:val="11"/>
            <w:shd w:val="clear" w:color="auto" w:fill="D8D8D8"/>
          </w:tcPr>
          <w:p w14:paraId="3C3C980E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Identifikačné údaje:</w:t>
            </w:r>
          </w:p>
        </w:tc>
      </w:tr>
      <w:tr w:rsidR="00CA377D" w14:paraId="1A1B2CBD" w14:textId="77777777">
        <w:trPr>
          <w:trHeight w:val="320"/>
          <w:jc w:val="center"/>
        </w:trPr>
        <w:tc>
          <w:tcPr>
            <w:tcW w:w="2385" w:type="dxa"/>
          </w:tcPr>
          <w:p w14:paraId="177AF617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 projektu</w:t>
            </w:r>
          </w:p>
        </w:tc>
        <w:tc>
          <w:tcPr>
            <w:tcW w:w="7495" w:type="dxa"/>
            <w:gridSpan w:val="10"/>
          </w:tcPr>
          <w:p w14:paraId="633F9A9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715962C4" w14:textId="77777777">
        <w:trPr>
          <w:trHeight w:val="320"/>
          <w:jc w:val="center"/>
        </w:trPr>
        <w:tc>
          <w:tcPr>
            <w:tcW w:w="2385" w:type="dxa"/>
          </w:tcPr>
          <w:p w14:paraId="1F900EE0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Kontakt (adresa, e-mail)</w:t>
            </w:r>
          </w:p>
        </w:tc>
        <w:tc>
          <w:tcPr>
            <w:tcW w:w="7495" w:type="dxa"/>
            <w:gridSpan w:val="10"/>
          </w:tcPr>
          <w:p w14:paraId="74977466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303B5B44" w14:textId="77777777">
        <w:trPr>
          <w:trHeight w:val="320"/>
          <w:jc w:val="center"/>
        </w:trPr>
        <w:tc>
          <w:tcPr>
            <w:tcW w:w="2385" w:type="dxa"/>
          </w:tcPr>
          <w:p w14:paraId="0D2EE0D5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Názov projektu</w:t>
            </w:r>
          </w:p>
        </w:tc>
        <w:tc>
          <w:tcPr>
            <w:tcW w:w="7495" w:type="dxa"/>
            <w:gridSpan w:val="10"/>
          </w:tcPr>
          <w:p w14:paraId="5A7406F2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414C5858" w14:textId="77777777">
        <w:trPr>
          <w:trHeight w:val="320"/>
          <w:jc w:val="center"/>
        </w:trPr>
        <w:tc>
          <w:tcPr>
            <w:tcW w:w="2385" w:type="dxa"/>
          </w:tcPr>
          <w:p w14:paraId="70290203" w14:textId="2D3BF348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Kľúčové slová (3</w:t>
            </w:r>
            <w:r w:rsidR="00CD541F"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</w:rPr>
              <w:t>5)</w:t>
            </w:r>
          </w:p>
        </w:tc>
        <w:tc>
          <w:tcPr>
            <w:tcW w:w="7495" w:type="dxa"/>
            <w:gridSpan w:val="10"/>
          </w:tcPr>
          <w:p w14:paraId="703F23C6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2A7D07F5" w14:textId="77777777">
        <w:trPr>
          <w:trHeight w:val="320"/>
          <w:jc w:val="center"/>
        </w:trPr>
        <w:tc>
          <w:tcPr>
            <w:tcW w:w="2385" w:type="dxa"/>
          </w:tcPr>
          <w:p w14:paraId="28E5F3B9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Trvanie projektu</w:t>
            </w:r>
          </w:p>
        </w:tc>
        <w:tc>
          <w:tcPr>
            <w:tcW w:w="7495" w:type="dxa"/>
            <w:gridSpan w:val="10"/>
          </w:tcPr>
          <w:p w14:paraId="18C3CC30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4238833B" w14:textId="77777777">
        <w:trPr>
          <w:jc w:val="center"/>
        </w:trPr>
        <w:tc>
          <w:tcPr>
            <w:tcW w:w="2385" w:type="dxa"/>
          </w:tcPr>
          <w:p w14:paraId="19A71687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Meno tútora projektu</w:t>
            </w:r>
          </w:p>
        </w:tc>
        <w:tc>
          <w:tcPr>
            <w:tcW w:w="7495" w:type="dxa"/>
            <w:gridSpan w:val="10"/>
          </w:tcPr>
          <w:p w14:paraId="3A17E853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1E5A36D8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0D0F486D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Zhrnutie projektu (max. 20 riadkov)</w:t>
            </w:r>
          </w:p>
        </w:tc>
      </w:tr>
      <w:tr w:rsidR="00CA377D" w14:paraId="54B2140B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</w:tcPr>
          <w:p w14:paraId="27917764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9E0EFF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77D" w14:paraId="7B79138E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4EB7C7CE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Opis východiskovej situácie:</w:t>
            </w:r>
          </w:p>
        </w:tc>
      </w:tr>
      <w:tr w:rsidR="00CA377D" w14:paraId="1EEB4E5A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</w:tcPr>
          <w:p w14:paraId="613BDAA0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03F13E6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08189725" w14:textId="77777777">
        <w:trPr>
          <w:jc w:val="center"/>
        </w:trPr>
        <w:tc>
          <w:tcPr>
            <w:tcW w:w="9880" w:type="dxa"/>
            <w:gridSpan w:val="11"/>
            <w:shd w:val="clear" w:color="auto" w:fill="D9D9D9"/>
          </w:tcPr>
          <w:p w14:paraId="44298679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Definovanie problému / možnosti na zlepšenie stavu:</w:t>
            </w:r>
          </w:p>
        </w:tc>
      </w:tr>
      <w:tr w:rsidR="00CA377D" w14:paraId="4CA893F4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</w:tcPr>
          <w:p w14:paraId="0FFE76C9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01FBD29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22BCD85A" w14:textId="77777777">
        <w:trPr>
          <w:jc w:val="center"/>
        </w:trPr>
        <w:tc>
          <w:tcPr>
            <w:tcW w:w="9880" w:type="dxa"/>
            <w:gridSpan w:val="11"/>
            <w:shd w:val="clear" w:color="auto" w:fill="D9D9D9"/>
          </w:tcPr>
          <w:p w14:paraId="7A40CB1C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Hlavný cieľ projektu:</w:t>
            </w:r>
          </w:p>
        </w:tc>
      </w:tr>
      <w:tr w:rsidR="00CA377D" w14:paraId="47FF777F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</w:tcPr>
          <w:p w14:paraId="3346B8A5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</w:p>
          <w:p w14:paraId="3B265108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1E8DBE1F" w14:textId="77777777">
        <w:trPr>
          <w:jc w:val="center"/>
        </w:trPr>
        <w:tc>
          <w:tcPr>
            <w:tcW w:w="9880" w:type="dxa"/>
            <w:gridSpan w:val="11"/>
            <w:shd w:val="clear" w:color="auto" w:fill="D9D9D9"/>
          </w:tcPr>
          <w:p w14:paraId="2E9829F1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Vedľajšie ciele projektu:</w:t>
            </w:r>
          </w:p>
        </w:tc>
      </w:tr>
      <w:tr w:rsidR="00CA377D" w14:paraId="4E7D9743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</w:tcPr>
          <w:p w14:paraId="6A694F8F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51E17A2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5DF38F9C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4320D761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6. Stav projektu k dátumu 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XY</w:t>
            </w:r>
          </w:p>
        </w:tc>
      </w:tr>
      <w:tr w:rsidR="00CA377D" w14:paraId="075D2560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</w:tcPr>
          <w:p w14:paraId="1F6018FF" w14:textId="1254F68C" w:rsidR="00CA377D" w:rsidRDefault="005C6AE0">
            <w:pPr>
              <w:spacing w:after="0" w:line="240" w:lineRule="auto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  <w:color w:val="999999"/>
              </w:rPr>
              <w:t>Dátum určuje GILŠ tím, v prípade z</w:t>
            </w:r>
            <w:r w:rsidR="00CD541F">
              <w:rPr>
                <w:rFonts w:ascii="Arial" w:eastAsia="Arial" w:hAnsi="Arial" w:cs="Arial"/>
                <w:color w:val="999999"/>
              </w:rPr>
              <w:t>á</w:t>
            </w:r>
            <w:r>
              <w:rPr>
                <w:rFonts w:ascii="Arial" w:eastAsia="Arial" w:hAnsi="Arial" w:cs="Arial"/>
                <w:color w:val="999999"/>
              </w:rPr>
              <w:t>ujemcu o inštruktorské skúšky bez abs. GILŠ určujte dátum tútor po dohode s predsedom RpV.</w:t>
            </w:r>
          </w:p>
          <w:p w14:paraId="608315C6" w14:textId="77777777" w:rsidR="00CD541F" w:rsidRPr="00CD541F" w:rsidRDefault="00CD541F">
            <w:pPr>
              <w:spacing w:after="0" w:line="240" w:lineRule="auto"/>
              <w:rPr>
                <w:rFonts w:ascii="Arial" w:eastAsia="Arial" w:hAnsi="Arial" w:cs="Arial"/>
                <w:color w:val="999999"/>
              </w:rPr>
            </w:pPr>
          </w:p>
          <w:p w14:paraId="44ABA170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77D" w14:paraId="20663C58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1B6F85A1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 Cieľové skupiny projektu:</w:t>
            </w:r>
          </w:p>
        </w:tc>
      </w:tr>
      <w:tr w:rsidR="00CA377D" w14:paraId="02FE587B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</w:tcPr>
          <w:p w14:paraId="7C6BFBB1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5A3ABB0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5D72848F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72951C7B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 Prínos projektu:</w:t>
            </w:r>
          </w:p>
        </w:tc>
      </w:tr>
      <w:tr w:rsidR="00CA377D" w14:paraId="1F595131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</w:tcPr>
          <w:p w14:paraId="67203A0A" w14:textId="6B537DC3" w:rsidR="00CA377D" w:rsidRDefault="005C6AE0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Odôvodnenie projektu – prospešnosť projektu (komu a čím projekt prospeje, keď ho zrealizujem)</w:t>
            </w:r>
          </w:p>
          <w:p w14:paraId="467F07A4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</w:p>
          <w:p w14:paraId="5A5F9162" w14:textId="67BFDC9B" w:rsidR="00CD541F" w:rsidRDefault="00CD541F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</w:p>
        </w:tc>
      </w:tr>
      <w:tr w:rsidR="00CA377D" w14:paraId="6B926390" w14:textId="77777777">
        <w:trPr>
          <w:jc w:val="center"/>
        </w:trPr>
        <w:tc>
          <w:tcPr>
            <w:tcW w:w="9880" w:type="dxa"/>
            <w:gridSpan w:val="11"/>
            <w:shd w:val="clear" w:color="auto" w:fill="D9D9D9"/>
          </w:tcPr>
          <w:p w14:paraId="408C908E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9. Kvalitatívne a kvantitatívne výstupy projektu:</w:t>
            </w:r>
          </w:p>
        </w:tc>
      </w:tr>
      <w:tr w:rsidR="00CA377D" w14:paraId="0F5A8517" w14:textId="77777777">
        <w:trPr>
          <w:jc w:val="center"/>
        </w:trPr>
        <w:tc>
          <w:tcPr>
            <w:tcW w:w="5380" w:type="dxa"/>
            <w:gridSpan w:val="5"/>
          </w:tcPr>
          <w:p w14:paraId="6A026C31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Kvantitatívne výstupy:</w:t>
            </w:r>
          </w:p>
        </w:tc>
        <w:tc>
          <w:tcPr>
            <w:tcW w:w="4500" w:type="dxa"/>
            <w:gridSpan w:val="6"/>
          </w:tcPr>
          <w:p w14:paraId="79FD8EC1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Kritériá hodnotenia výstupov:</w:t>
            </w:r>
          </w:p>
        </w:tc>
      </w:tr>
      <w:tr w:rsidR="00CA377D" w14:paraId="078BA6B0" w14:textId="77777777">
        <w:trPr>
          <w:jc w:val="center"/>
        </w:trPr>
        <w:tc>
          <w:tcPr>
            <w:tcW w:w="5380" w:type="dxa"/>
            <w:gridSpan w:val="5"/>
          </w:tcPr>
          <w:p w14:paraId="1EB08A51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</w:tcPr>
          <w:p w14:paraId="75B6F96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2DE6C1C3" w14:textId="77777777">
        <w:trPr>
          <w:jc w:val="center"/>
        </w:trPr>
        <w:tc>
          <w:tcPr>
            <w:tcW w:w="5380" w:type="dxa"/>
            <w:gridSpan w:val="5"/>
          </w:tcPr>
          <w:p w14:paraId="13866A8F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</w:tcPr>
          <w:p w14:paraId="26B2A167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4115DEB9" w14:textId="77777777">
        <w:trPr>
          <w:jc w:val="center"/>
        </w:trPr>
        <w:tc>
          <w:tcPr>
            <w:tcW w:w="5380" w:type="dxa"/>
            <w:gridSpan w:val="5"/>
          </w:tcPr>
          <w:p w14:paraId="08A42B69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</w:tcPr>
          <w:p w14:paraId="1D221F42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67DEFB92" w14:textId="77777777">
        <w:trPr>
          <w:jc w:val="center"/>
        </w:trPr>
        <w:tc>
          <w:tcPr>
            <w:tcW w:w="5380" w:type="dxa"/>
            <w:gridSpan w:val="5"/>
          </w:tcPr>
          <w:p w14:paraId="7F0E3E70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</w:tcPr>
          <w:p w14:paraId="607E49B8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24EF06DC" w14:textId="77777777">
        <w:trPr>
          <w:jc w:val="center"/>
        </w:trPr>
        <w:tc>
          <w:tcPr>
            <w:tcW w:w="5380" w:type="dxa"/>
            <w:gridSpan w:val="5"/>
          </w:tcPr>
          <w:p w14:paraId="7066072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</w:tcPr>
          <w:p w14:paraId="152E1BD9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72E136ED" w14:textId="77777777">
        <w:trPr>
          <w:jc w:val="center"/>
        </w:trPr>
        <w:tc>
          <w:tcPr>
            <w:tcW w:w="5380" w:type="dxa"/>
            <w:gridSpan w:val="5"/>
          </w:tcPr>
          <w:p w14:paraId="00E6F427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Kvalitatívne výstupy:</w:t>
            </w:r>
          </w:p>
        </w:tc>
        <w:tc>
          <w:tcPr>
            <w:tcW w:w="4500" w:type="dxa"/>
            <w:gridSpan w:val="6"/>
          </w:tcPr>
          <w:p w14:paraId="3731218F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Kritériá hodnotenia výstupov:</w:t>
            </w:r>
          </w:p>
        </w:tc>
      </w:tr>
      <w:tr w:rsidR="00CA377D" w14:paraId="42C4770C" w14:textId="77777777">
        <w:trPr>
          <w:jc w:val="center"/>
        </w:trPr>
        <w:tc>
          <w:tcPr>
            <w:tcW w:w="5380" w:type="dxa"/>
            <w:gridSpan w:val="5"/>
          </w:tcPr>
          <w:p w14:paraId="45050E72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</w:tcPr>
          <w:p w14:paraId="6E07F810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5D96829A" w14:textId="77777777">
        <w:trPr>
          <w:jc w:val="center"/>
        </w:trPr>
        <w:tc>
          <w:tcPr>
            <w:tcW w:w="5380" w:type="dxa"/>
            <w:gridSpan w:val="5"/>
          </w:tcPr>
          <w:p w14:paraId="0617DD4E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</w:tcPr>
          <w:p w14:paraId="5C91B9E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59BD4E29" w14:textId="77777777">
        <w:trPr>
          <w:jc w:val="center"/>
        </w:trPr>
        <w:tc>
          <w:tcPr>
            <w:tcW w:w="5380" w:type="dxa"/>
            <w:gridSpan w:val="5"/>
            <w:tcBorders>
              <w:bottom w:val="single" w:sz="4" w:space="0" w:color="000000"/>
            </w:tcBorders>
          </w:tcPr>
          <w:p w14:paraId="721D2F0D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000000"/>
            </w:tcBorders>
          </w:tcPr>
          <w:p w14:paraId="64A2EF25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2BFBAD7B" w14:textId="77777777">
        <w:trPr>
          <w:jc w:val="center"/>
        </w:trPr>
        <w:tc>
          <w:tcPr>
            <w:tcW w:w="9880" w:type="dxa"/>
            <w:gridSpan w:val="11"/>
            <w:shd w:val="clear" w:color="auto" w:fill="D9D9D9"/>
          </w:tcPr>
          <w:p w14:paraId="4E6C4E10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10. Analýza rizík projektu:</w:t>
            </w:r>
          </w:p>
        </w:tc>
      </w:tr>
      <w:tr w:rsidR="00CA377D" w14:paraId="0472406C" w14:textId="77777777">
        <w:trPr>
          <w:jc w:val="center"/>
        </w:trPr>
        <w:tc>
          <w:tcPr>
            <w:tcW w:w="5380" w:type="dxa"/>
            <w:gridSpan w:val="5"/>
            <w:tcBorders>
              <w:bottom w:val="single" w:sz="4" w:space="0" w:color="000000"/>
            </w:tcBorders>
          </w:tcPr>
          <w:p w14:paraId="713B1036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Riziko (hrozba):</w:t>
            </w:r>
          </w:p>
        </w:tc>
        <w:tc>
          <w:tcPr>
            <w:tcW w:w="4500" w:type="dxa"/>
            <w:gridSpan w:val="6"/>
            <w:tcBorders>
              <w:bottom w:val="single" w:sz="4" w:space="0" w:color="000000"/>
            </w:tcBorders>
          </w:tcPr>
          <w:p w14:paraId="01E9E13B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Akcia (obmedzenie, predídenie riziku):</w:t>
            </w:r>
          </w:p>
        </w:tc>
      </w:tr>
      <w:tr w:rsidR="00CA377D" w14:paraId="1F447333" w14:textId="77777777">
        <w:trPr>
          <w:jc w:val="center"/>
        </w:trPr>
        <w:tc>
          <w:tcPr>
            <w:tcW w:w="5380" w:type="dxa"/>
            <w:gridSpan w:val="5"/>
            <w:tcBorders>
              <w:bottom w:val="single" w:sz="4" w:space="0" w:color="000000"/>
            </w:tcBorders>
          </w:tcPr>
          <w:p w14:paraId="2E1E1441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000000"/>
            </w:tcBorders>
          </w:tcPr>
          <w:p w14:paraId="52FBC1BE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14AFCEFF" w14:textId="77777777">
        <w:trPr>
          <w:jc w:val="center"/>
        </w:trPr>
        <w:tc>
          <w:tcPr>
            <w:tcW w:w="5380" w:type="dxa"/>
            <w:gridSpan w:val="5"/>
            <w:tcBorders>
              <w:bottom w:val="single" w:sz="4" w:space="0" w:color="000000"/>
            </w:tcBorders>
          </w:tcPr>
          <w:p w14:paraId="20042D2B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000000"/>
            </w:tcBorders>
          </w:tcPr>
          <w:p w14:paraId="5B458297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4F1ECA3F" w14:textId="77777777">
        <w:trPr>
          <w:jc w:val="center"/>
        </w:trPr>
        <w:tc>
          <w:tcPr>
            <w:tcW w:w="5380" w:type="dxa"/>
            <w:gridSpan w:val="5"/>
            <w:tcBorders>
              <w:bottom w:val="single" w:sz="4" w:space="0" w:color="000000"/>
            </w:tcBorders>
          </w:tcPr>
          <w:p w14:paraId="37A4D4F1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000000"/>
            </w:tcBorders>
          </w:tcPr>
          <w:p w14:paraId="498A0641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53EAB1F4" w14:textId="77777777">
        <w:trPr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6B41BC89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 Personálne zabezpečenie projektu:</w:t>
            </w:r>
          </w:p>
        </w:tc>
      </w:tr>
      <w:tr w:rsidR="00CA377D" w14:paraId="467550BB" w14:textId="77777777">
        <w:trPr>
          <w:jc w:val="center"/>
        </w:trPr>
        <w:tc>
          <w:tcPr>
            <w:tcW w:w="9880" w:type="dxa"/>
            <w:gridSpan w:val="11"/>
          </w:tcPr>
          <w:p w14:paraId="6DB9C3EA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Realizátor projektu: meno, náplň práce, úloha v projekte a za čo je zodpovedný</w:t>
            </w:r>
          </w:p>
          <w:p w14:paraId="37F28859" w14:textId="7D0C9BBF" w:rsidR="00CA377D" w:rsidRDefault="005C6AE0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Zoznam osôb – za každú: meno, náplň práce, úloha v projekte a za čo je zodpovedná</w:t>
            </w:r>
          </w:p>
          <w:p w14:paraId="6E657CE5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28D34A65" w14:textId="77777777">
        <w:trPr>
          <w:jc w:val="center"/>
        </w:trPr>
        <w:tc>
          <w:tcPr>
            <w:tcW w:w="9880" w:type="dxa"/>
            <w:gridSpan w:val="11"/>
            <w:shd w:val="clear" w:color="auto" w:fill="D9D9D9"/>
          </w:tcPr>
          <w:p w14:paraId="1DA6F35F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 Rozpočet projektu:</w:t>
            </w:r>
          </w:p>
        </w:tc>
      </w:tr>
      <w:tr w:rsidR="00CA377D" w14:paraId="29FF1B0F" w14:textId="77777777">
        <w:trPr>
          <w:trHeight w:val="320"/>
          <w:jc w:val="center"/>
        </w:trPr>
        <w:tc>
          <w:tcPr>
            <w:tcW w:w="6835" w:type="dxa"/>
            <w:gridSpan w:val="7"/>
            <w:tcBorders>
              <w:bottom w:val="single" w:sz="4" w:space="0" w:color="000000"/>
            </w:tcBorders>
            <w:shd w:val="clear" w:color="auto" w:fill="70AD47"/>
          </w:tcPr>
          <w:p w14:paraId="4CD9D816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Náklady</w:t>
            </w:r>
          </w:p>
        </w:tc>
        <w:tc>
          <w:tcPr>
            <w:tcW w:w="3045" w:type="dxa"/>
            <w:gridSpan w:val="4"/>
            <w:tcBorders>
              <w:bottom w:val="single" w:sz="4" w:space="0" w:color="000000"/>
            </w:tcBorders>
            <w:shd w:val="clear" w:color="auto" w:fill="A4C2F4"/>
          </w:tcPr>
          <w:p w14:paraId="5C43A433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Zdroje:</w:t>
            </w:r>
          </w:p>
        </w:tc>
      </w:tr>
      <w:tr w:rsidR="00CA377D" w14:paraId="05FB80D0" w14:textId="77777777">
        <w:trPr>
          <w:jc w:val="center"/>
        </w:trPr>
        <w:tc>
          <w:tcPr>
            <w:tcW w:w="2386" w:type="dxa"/>
            <w:tcBorders>
              <w:bottom w:val="single" w:sz="4" w:space="0" w:color="000000"/>
            </w:tcBorders>
            <w:shd w:val="clear" w:color="auto" w:fill="70AD47"/>
            <w:vAlign w:val="center"/>
          </w:tcPr>
          <w:p w14:paraId="3ABDE2D2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Účel/akcia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shd w:val="clear" w:color="auto" w:fill="70AD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59FF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strava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shd w:val="clear" w:color="auto" w:fill="70AD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5EF4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materiál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70AD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B63E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služby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70AD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4F40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cestovné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70AD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2537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iné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70AD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7617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EUR spolu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A4C2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124A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účast. príspevok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4C2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9B17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Nár. úroveň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A4C2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A502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iné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4C2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2DE5" w14:textId="77777777" w:rsidR="00CA377D" w:rsidRDefault="005C6A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EUR spolu</w:t>
            </w:r>
          </w:p>
        </w:tc>
      </w:tr>
      <w:tr w:rsidR="00CA377D" w14:paraId="7203DDFC" w14:textId="77777777">
        <w:trPr>
          <w:jc w:val="center"/>
        </w:trPr>
        <w:tc>
          <w:tcPr>
            <w:tcW w:w="2386" w:type="dxa"/>
            <w:tcBorders>
              <w:bottom w:val="single" w:sz="4" w:space="0" w:color="000000"/>
            </w:tcBorders>
          </w:tcPr>
          <w:p w14:paraId="1C895E24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5CED55DB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1803970A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5CC6245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386DD36F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68552662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25AE6E5F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2FCCF426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64BF3423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164016DB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33B997DE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5918AF39" w14:textId="77777777">
        <w:trPr>
          <w:jc w:val="center"/>
        </w:trPr>
        <w:tc>
          <w:tcPr>
            <w:tcW w:w="2386" w:type="dxa"/>
            <w:tcBorders>
              <w:bottom w:val="single" w:sz="4" w:space="0" w:color="000000"/>
            </w:tcBorders>
          </w:tcPr>
          <w:p w14:paraId="1968118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4875EB38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6ECDA87F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62C5F237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5EEA1F57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56C13401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4CF4FDAD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6DB4C497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4AE6C087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1174D5A2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4A34727B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2FFD46B7" w14:textId="77777777">
        <w:trPr>
          <w:jc w:val="center"/>
        </w:trPr>
        <w:tc>
          <w:tcPr>
            <w:tcW w:w="2386" w:type="dxa"/>
            <w:tcBorders>
              <w:bottom w:val="single" w:sz="4" w:space="0" w:color="000000"/>
            </w:tcBorders>
          </w:tcPr>
          <w:p w14:paraId="2307160B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61E572E5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3A759F4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4D6CF3D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67D4232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50565089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1A5C73C9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67D29B97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15A7EB31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65F66986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393B38C2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5D1ACB5D" w14:textId="77777777">
        <w:trPr>
          <w:jc w:val="center"/>
        </w:trPr>
        <w:tc>
          <w:tcPr>
            <w:tcW w:w="2386" w:type="dxa"/>
            <w:tcBorders>
              <w:bottom w:val="single" w:sz="4" w:space="0" w:color="000000"/>
            </w:tcBorders>
          </w:tcPr>
          <w:p w14:paraId="228EA4F6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555B39F9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27CBDFA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535097A2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55D60CFF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0FBD891A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75416496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68BCCCE5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2E0D5784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50E33320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372D3A1A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71E9CC8F" w14:textId="77777777">
        <w:trPr>
          <w:jc w:val="center"/>
        </w:trPr>
        <w:tc>
          <w:tcPr>
            <w:tcW w:w="2386" w:type="dxa"/>
            <w:tcBorders>
              <w:bottom w:val="single" w:sz="4" w:space="0" w:color="000000"/>
            </w:tcBorders>
          </w:tcPr>
          <w:p w14:paraId="67F89968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472216D4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01D29A03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076B1426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31F0ABFB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7902932A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72D49ECA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61DC9C99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6770851A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62AF2962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74D386DD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208283EB" w14:textId="77777777">
        <w:trPr>
          <w:jc w:val="center"/>
        </w:trPr>
        <w:tc>
          <w:tcPr>
            <w:tcW w:w="2386" w:type="dxa"/>
            <w:tcBorders>
              <w:bottom w:val="single" w:sz="4" w:space="0" w:color="000000"/>
            </w:tcBorders>
          </w:tcPr>
          <w:p w14:paraId="315988F4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52E7CDF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21D6121E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2C81CD03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0AA2A3D7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1C7427FB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2F2E767E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24847CFE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09BBDF1D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076B0FEA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314E3636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0A0A301B" w14:textId="77777777">
        <w:trPr>
          <w:jc w:val="center"/>
        </w:trPr>
        <w:tc>
          <w:tcPr>
            <w:tcW w:w="2386" w:type="dxa"/>
            <w:tcBorders>
              <w:bottom w:val="single" w:sz="4" w:space="0" w:color="000000"/>
            </w:tcBorders>
          </w:tcPr>
          <w:p w14:paraId="4A0BA117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SPOLU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3B2FDD93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365431A9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5701F164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009670BC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266F82E3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1EFD06D9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6BFC83A4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515313BD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7B292421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745C0A75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377D" w14:paraId="23335DFD" w14:textId="77777777">
        <w:trPr>
          <w:trHeight w:val="340"/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43E42A30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 Ďalšie prílohy projektu</w:t>
            </w:r>
          </w:p>
        </w:tc>
      </w:tr>
      <w:tr w:rsidR="00CA377D" w14:paraId="68B8C92C" w14:textId="77777777">
        <w:trPr>
          <w:trHeight w:val="320"/>
          <w:jc w:val="center"/>
        </w:trPr>
        <w:tc>
          <w:tcPr>
            <w:tcW w:w="9880" w:type="dxa"/>
            <w:gridSpan w:val="11"/>
            <w:tcBorders>
              <w:bottom w:val="single" w:sz="4" w:space="0" w:color="000000"/>
            </w:tcBorders>
          </w:tcPr>
          <w:p w14:paraId="04A971A1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Tu uveďte zoznam ďalších dokumentov, ktoré prikladáte k projektu.</w:t>
            </w:r>
          </w:p>
          <w:p w14:paraId="7378E23C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Napr. v prípade organizovania vzdelávacích podujatí priložte k projektu maticový scenár</w:t>
            </w:r>
          </w:p>
          <w:p w14:paraId="7F8C1333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</w:p>
          <w:p w14:paraId="3BC99206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</w:p>
          <w:p w14:paraId="3EF3CBD1" w14:textId="77777777" w:rsidR="00CA377D" w:rsidRDefault="00CA377D">
            <w:pPr>
              <w:spacing w:after="0" w:line="240" w:lineRule="auto"/>
              <w:rPr>
                <w:rFonts w:ascii="Arial" w:eastAsia="Arial" w:hAnsi="Arial" w:cs="Arial"/>
                <w:color w:val="808080"/>
              </w:rPr>
            </w:pPr>
          </w:p>
          <w:p w14:paraId="29DEF063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Pripojte ideálne všetky prílohy k projektu(SWOT...)</w:t>
            </w:r>
          </w:p>
        </w:tc>
      </w:tr>
    </w:tbl>
    <w:p w14:paraId="140A9A91" w14:textId="77777777" w:rsidR="00CA377D" w:rsidRDefault="005C6AE0">
      <w:pPr>
        <w:widowControl w:val="0"/>
        <w:spacing w:after="0"/>
        <w:rPr>
          <w:rFonts w:ascii="Arial" w:eastAsia="Arial" w:hAnsi="Arial" w:cs="Arial"/>
        </w:rPr>
        <w:sectPr w:rsidR="00CA377D">
          <w:head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  <w:r>
        <w:br w:type="page"/>
      </w:r>
    </w:p>
    <w:p w14:paraId="75D870A2" w14:textId="77777777" w:rsidR="00CA377D" w:rsidRDefault="00CA377D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4"/>
        <w:tblW w:w="10095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595"/>
        <w:gridCol w:w="1440"/>
        <w:gridCol w:w="1410"/>
        <w:gridCol w:w="2010"/>
        <w:gridCol w:w="2175"/>
      </w:tblGrid>
      <w:tr w:rsidR="00CA377D" w14:paraId="6050D697" w14:textId="77777777">
        <w:trPr>
          <w:trHeight w:val="320"/>
        </w:trPr>
        <w:tc>
          <w:tcPr>
            <w:tcW w:w="10095" w:type="dxa"/>
            <w:gridSpan w:val="6"/>
            <w:shd w:val="clear" w:color="auto" w:fill="D8D8D8"/>
          </w:tcPr>
          <w:p w14:paraId="0B65ED64" w14:textId="77777777" w:rsidR="00CA377D" w:rsidRDefault="005C6AE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14. Podrobný harmonogram projektu:</w:t>
            </w:r>
          </w:p>
        </w:tc>
      </w:tr>
      <w:tr w:rsidR="00CA377D" w14:paraId="06CC8229" w14:textId="77777777">
        <w:trPr>
          <w:trHeight w:val="20"/>
        </w:trPr>
        <w:tc>
          <w:tcPr>
            <w:tcW w:w="465" w:type="dxa"/>
            <w:shd w:val="clear" w:color="auto" w:fill="D8D8D8"/>
          </w:tcPr>
          <w:p w14:paraId="184540B7" w14:textId="77777777" w:rsidR="00CA377D" w:rsidRDefault="005C6AE0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P.Č.</w:t>
            </w:r>
          </w:p>
        </w:tc>
        <w:tc>
          <w:tcPr>
            <w:tcW w:w="2595" w:type="dxa"/>
            <w:shd w:val="clear" w:color="auto" w:fill="D8D8D8"/>
          </w:tcPr>
          <w:p w14:paraId="33D06880" w14:textId="77777777" w:rsidR="00CA377D" w:rsidRDefault="005C6AE0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Akcia, krok</w:t>
            </w:r>
          </w:p>
        </w:tc>
        <w:tc>
          <w:tcPr>
            <w:tcW w:w="1440" w:type="dxa"/>
            <w:shd w:val="clear" w:color="auto" w:fill="D8D8D8"/>
          </w:tcPr>
          <w:p w14:paraId="5D45BCEE" w14:textId="77777777" w:rsidR="00CA377D" w:rsidRDefault="005C6AE0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Dátum</w:t>
            </w:r>
          </w:p>
        </w:tc>
        <w:tc>
          <w:tcPr>
            <w:tcW w:w="1410" w:type="dxa"/>
            <w:shd w:val="clear" w:color="auto" w:fill="D8D8D8"/>
          </w:tcPr>
          <w:p w14:paraId="576DECC6" w14:textId="77777777" w:rsidR="00CA377D" w:rsidRDefault="005C6AE0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Miesto</w:t>
            </w:r>
          </w:p>
        </w:tc>
        <w:tc>
          <w:tcPr>
            <w:tcW w:w="2010" w:type="dxa"/>
            <w:shd w:val="clear" w:color="auto" w:fill="D8D8D8"/>
          </w:tcPr>
          <w:p w14:paraId="2F213A81" w14:textId="77777777" w:rsidR="00CA377D" w:rsidRDefault="005C6AE0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Zodpovedná osoba</w:t>
            </w:r>
          </w:p>
        </w:tc>
        <w:tc>
          <w:tcPr>
            <w:tcW w:w="2175" w:type="dxa"/>
            <w:shd w:val="clear" w:color="auto" w:fill="D8D8D8"/>
          </w:tcPr>
          <w:p w14:paraId="28CE20C9" w14:textId="77777777" w:rsidR="00CA377D" w:rsidRDefault="005C6AE0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Materiál</w:t>
            </w:r>
          </w:p>
        </w:tc>
      </w:tr>
      <w:tr w:rsidR="00CA377D" w14:paraId="6B989E7D" w14:textId="77777777">
        <w:trPr>
          <w:trHeight w:val="20"/>
        </w:trPr>
        <w:tc>
          <w:tcPr>
            <w:tcW w:w="465" w:type="dxa"/>
          </w:tcPr>
          <w:p w14:paraId="6EAA08C7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595" w:type="dxa"/>
          </w:tcPr>
          <w:p w14:paraId="0C1FA8BE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40" w:type="dxa"/>
          </w:tcPr>
          <w:p w14:paraId="35992A9C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10" w:type="dxa"/>
          </w:tcPr>
          <w:p w14:paraId="5004753E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10" w:type="dxa"/>
          </w:tcPr>
          <w:p w14:paraId="5612ABCE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175" w:type="dxa"/>
          </w:tcPr>
          <w:p w14:paraId="2555E756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</w:tr>
      <w:tr w:rsidR="00CA377D" w14:paraId="39CA81DC" w14:textId="77777777">
        <w:trPr>
          <w:trHeight w:val="20"/>
        </w:trPr>
        <w:tc>
          <w:tcPr>
            <w:tcW w:w="465" w:type="dxa"/>
          </w:tcPr>
          <w:p w14:paraId="59050FDA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595" w:type="dxa"/>
          </w:tcPr>
          <w:p w14:paraId="323E1482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40" w:type="dxa"/>
          </w:tcPr>
          <w:p w14:paraId="12A591CD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10" w:type="dxa"/>
          </w:tcPr>
          <w:p w14:paraId="74D71F64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10" w:type="dxa"/>
          </w:tcPr>
          <w:p w14:paraId="7BDC28D3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175" w:type="dxa"/>
          </w:tcPr>
          <w:p w14:paraId="48171D43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</w:tr>
      <w:tr w:rsidR="00CA377D" w14:paraId="712882C5" w14:textId="77777777">
        <w:trPr>
          <w:trHeight w:val="20"/>
        </w:trPr>
        <w:tc>
          <w:tcPr>
            <w:tcW w:w="465" w:type="dxa"/>
          </w:tcPr>
          <w:p w14:paraId="28E4ABB1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595" w:type="dxa"/>
          </w:tcPr>
          <w:p w14:paraId="679B65D0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40" w:type="dxa"/>
          </w:tcPr>
          <w:p w14:paraId="4F9DC576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10" w:type="dxa"/>
          </w:tcPr>
          <w:p w14:paraId="72AD2518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10" w:type="dxa"/>
          </w:tcPr>
          <w:p w14:paraId="7774F2C4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175" w:type="dxa"/>
          </w:tcPr>
          <w:p w14:paraId="5C923C84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</w:tr>
      <w:tr w:rsidR="00CA377D" w14:paraId="2E947C57" w14:textId="77777777">
        <w:trPr>
          <w:trHeight w:val="20"/>
        </w:trPr>
        <w:tc>
          <w:tcPr>
            <w:tcW w:w="465" w:type="dxa"/>
          </w:tcPr>
          <w:p w14:paraId="3A2DB235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595" w:type="dxa"/>
          </w:tcPr>
          <w:p w14:paraId="061A71CD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40" w:type="dxa"/>
          </w:tcPr>
          <w:p w14:paraId="3F8C7115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10" w:type="dxa"/>
          </w:tcPr>
          <w:p w14:paraId="09DB0188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10" w:type="dxa"/>
          </w:tcPr>
          <w:p w14:paraId="31D67C26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175" w:type="dxa"/>
          </w:tcPr>
          <w:p w14:paraId="0C658B0F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</w:tr>
      <w:tr w:rsidR="00CA377D" w14:paraId="409D8ADE" w14:textId="77777777">
        <w:trPr>
          <w:trHeight w:val="20"/>
        </w:trPr>
        <w:tc>
          <w:tcPr>
            <w:tcW w:w="465" w:type="dxa"/>
          </w:tcPr>
          <w:p w14:paraId="1172F0CC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595" w:type="dxa"/>
          </w:tcPr>
          <w:p w14:paraId="018C77C3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40" w:type="dxa"/>
          </w:tcPr>
          <w:p w14:paraId="04DB296B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10" w:type="dxa"/>
          </w:tcPr>
          <w:p w14:paraId="66D09C7A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10" w:type="dxa"/>
          </w:tcPr>
          <w:p w14:paraId="6C0FD8E8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175" w:type="dxa"/>
          </w:tcPr>
          <w:p w14:paraId="37011C0A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</w:tr>
      <w:tr w:rsidR="00CA377D" w14:paraId="0395F12B" w14:textId="77777777">
        <w:trPr>
          <w:trHeight w:val="20"/>
        </w:trPr>
        <w:tc>
          <w:tcPr>
            <w:tcW w:w="465" w:type="dxa"/>
          </w:tcPr>
          <w:p w14:paraId="76E53B50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595" w:type="dxa"/>
          </w:tcPr>
          <w:p w14:paraId="53217601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40" w:type="dxa"/>
          </w:tcPr>
          <w:p w14:paraId="45B8EDA3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10" w:type="dxa"/>
          </w:tcPr>
          <w:p w14:paraId="628167EB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10" w:type="dxa"/>
          </w:tcPr>
          <w:p w14:paraId="197C9D2E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175" w:type="dxa"/>
          </w:tcPr>
          <w:p w14:paraId="5CA6BC62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</w:tr>
      <w:tr w:rsidR="00CA377D" w14:paraId="1E86E61E" w14:textId="77777777">
        <w:trPr>
          <w:trHeight w:val="20"/>
        </w:trPr>
        <w:tc>
          <w:tcPr>
            <w:tcW w:w="465" w:type="dxa"/>
          </w:tcPr>
          <w:p w14:paraId="2A51B1E0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595" w:type="dxa"/>
          </w:tcPr>
          <w:p w14:paraId="1B219B25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40" w:type="dxa"/>
          </w:tcPr>
          <w:p w14:paraId="734999D4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10" w:type="dxa"/>
          </w:tcPr>
          <w:p w14:paraId="699F4D7A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10" w:type="dxa"/>
          </w:tcPr>
          <w:p w14:paraId="1F6C3E14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175" w:type="dxa"/>
          </w:tcPr>
          <w:p w14:paraId="1696494E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</w:tr>
      <w:tr w:rsidR="00CA377D" w14:paraId="285CF174" w14:textId="77777777">
        <w:trPr>
          <w:trHeight w:val="20"/>
        </w:trPr>
        <w:tc>
          <w:tcPr>
            <w:tcW w:w="465" w:type="dxa"/>
          </w:tcPr>
          <w:p w14:paraId="3836C9E4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595" w:type="dxa"/>
          </w:tcPr>
          <w:p w14:paraId="28EC0420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40" w:type="dxa"/>
          </w:tcPr>
          <w:p w14:paraId="0167005E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10" w:type="dxa"/>
          </w:tcPr>
          <w:p w14:paraId="6785C739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10" w:type="dxa"/>
          </w:tcPr>
          <w:p w14:paraId="1238D4F1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175" w:type="dxa"/>
          </w:tcPr>
          <w:p w14:paraId="294DCA77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</w:tr>
      <w:tr w:rsidR="00CA377D" w14:paraId="11001456" w14:textId="77777777">
        <w:trPr>
          <w:trHeight w:val="20"/>
        </w:trPr>
        <w:tc>
          <w:tcPr>
            <w:tcW w:w="465" w:type="dxa"/>
          </w:tcPr>
          <w:p w14:paraId="10A7A7CA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595" w:type="dxa"/>
          </w:tcPr>
          <w:p w14:paraId="0ADCB026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40" w:type="dxa"/>
          </w:tcPr>
          <w:p w14:paraId="4F5E6B62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10" w:type="dxa"/>
          </w:tcPr>
          <w:p w14:paraId="744A76AD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10" w:type="dxa"/>
          </w:tcPr>
          <w:p w14:paraId="67B7B026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175" w:type="dxa"/>
          </w:tcPr>
          <w:p w14:paraId="0CED91D3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</w:tr>
      <w:tr w:rsidR="00CA377D" w14:paraId="127F735B" w14:textId="77777777">
        <w:trPr>
          <w:trHeight w:val="20"/>
        </w:trPr>
        <w:tc>
          <w:tcPr>
            <w:tcW w:w="465" w:type="dxa"/>
          </w:tcPr>
          <w:p w14:paraId="4B18E210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595" w:type="dxa"/>
          </w:tcPr>
          <w:p w14:paraId="14A549D8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40" w:type="dxa"/>
          </w:tcPr>
          <w:p w14:paraId="240EA8A1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410" w:type="dxa"/>
          </w:tcPr>
          <w:p w14:paraId="6167F510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10" w:type="dxa"/>
          </w:tcPr>
          <w:p w14:paraId="6C315913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175" w:type="dxa"/>
          </w:tcPr>
          <w:p w14:paraId="3C332E2E" w14:textId="77777777" w:rsidR="00CA377D" w:rsidRDefault="00CA377D">
            <w:pPr>
              <w:pStyle w:val="Nadpis5"/>
              <w:keepNext w:val="0"/>
              <w:keepLines w:val="0"/>
              <w:tabs>
                <w:tab w:val="left" w:pos="900"/>
              </w:tabs>
              <w:spacing w:before="0" w:after="0" w:line="240" w:lineRule="auto"/>
              <w:rPr>
                <w:rFonts w:ascii="Arial" w:eastAsia="Arial" w:hAnsi="Arial" w:cs="Arial"/>
                <w:b w:val="0"/>
              </w:rPr>
            </w:pPr>
          </w:p>
        </w:tc>
      </w:tr>
    </w:tbl>
    <w:p w14:paraId="3E7918F7" w14:textId="77777777" w:rsidR="00CA377D" w:rsidRDefault="00CA377D">
      <w:pPr>
        <w:jc w:val="both"/>
        <w:rPr>
          <w:rFonts w:ascii="Arial" w:eastAsia="Arial" w:hAnsi="Arial" w:cs="Arial"/>
          <w:sz w:val="20"/>
          <w:szCs w:val="20"/>
        </w:rPr>
      </w:pPr>
    </w:p>
    <w:sectPr w:rsidR="00CA377D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DED92" w14:textId="77777777" w:rsidR="007C67C8" w:rsidRDefault="007C67C8">
      <w:pPr>
        <w:spacing w:after="0" w:line="240" w:lineRule="auto"/>
      </w:pPr>
      <w:r>
        <w:separator/>
      </w:r>
    </w:p>
  </w:endnote>
  <w:endnote w:type="continuationSeparator" w:id="0">
    <w:p w14:paraId="098501CD" w14:textId="77777777" w:rsidR="007C67C8" w:rsidRDefault="007C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5995" w14:textId="77777777" w:rsidR="00CA377D" w:rsidRDefault="00CA377D">
    <w:pPr>
      <w:spacing w:after="0"/>
      <w:ind w:right="-34"/>
      <w:jc w:val="center"/>
      <w:rPr>
        <w:sz w:val="16"/>
        <w:szCs w:val="16"/>
      </w:rPr>
    </w:pPr>
  </w:p>
  <w:p w14:paraId="6E109E3D" w14:textId="77777777" w:rsidR="00CA377D" w:rsidRDefault="005C6AE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Poslaním skautingu je prispieť k plnému rozvoju mladého človeka.</w:t>
    </w:r>
  </w:p>
  <w:p w14:paraId="0E9386C5" w14:textId="77777777" w:rsidR="00CA377D" w:rsidRDefault="005C6AE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Rozvíjame jeho vedomosti, schopnosti a postoje v telesnej, intelektuálnej, citovej, sociálnej, duchovnej a charakterovej oblasti.</w:t>
    </w:r>
  </w:p>
  <w:p w14:paraId="4CA5E9BD" w14:textId="77777777" w:rsidR="00CA377D" w:rsidRDefault="005C6AE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Slovenský skauting je členom svetových organizácií WOSM a WAGGGS.</w:t>
    </w:r>
  </w:p>
  <w:p w14:paraId="1404DE04" w14:textId="77777777" w:rsidR="00CA377D" w:rsidRDefault="00CA377D">
    <w:pPr>
      <w:spacing w:after="0"/>
      <w:ind w:right="-34"/>
      <w:jc w:val="center"/>
      <w:rPr>
        <w:sz w:val="16"/>
        <w:szCs w:val="16"/>
      </w:rPr>
    </w:pPr>
  </w:p>
  <w:p w14:paraId="19C5F794" w14:textId="77777777" w:rsidR="00CA377D" w:rsidRDefault="005C6AE0">
    <w:pPr>
      <w:spacing w:after="0"/>
      <w:ind w:right="-34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C8CD78B" wp14:editId="3235AB11">
          <wp:extent cx="457200" cy="457200"/>
          <wp:effectExtent l="0" t="0" r="0" b="0"/>
          <wp:docPr id="1" name="image1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</w:t>
    </w:r>
    <w:r>
      <w:rPr>
        <w:noProof/>
        <w:sz w:val="16"/>
        <w:szCs w:val="16"/>
      </w:rPr>
      <w:drawing>
        <wp:inline distT="0" distB="0" distL="0" distR="0" wp14:anchorId="4FF06E29" wp14:editId="55BF0391">
          <wp:extent cx="466090" cy="466090"/>
          <wp:effectExtent l="0" t="0" r="0" b="0"/>
          <wp:docPr id="3" name="image3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FE5F1" w14:textId="77777777" w:rsidR="007C67C8" w:rsidRDefault="007C67C8">
      <w:pPr>
        <w:spacing w:after="0" w:line="240" w:lineRule="auto"/>
      </w:pPr>
      <w:r>
        <w:separator/>
      </w:r>
    </w:p>
  </w:footnote>
  <w:footnote w:type="continuationSeparator" w:id="0">
    <w:p w14:paraId="037EE3EA" w14:textId="77777777" w:rsidR="007C67C8" w:rsidRDefault="007C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E5F91" w14:textId="77777777" w:rsidR="00CA377D" w:rsidRDefault="005C6A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Intern</w:t>
    </w:r>
    <w:r>
      <w:rPr>
        <w:rFonts w:ascii="Arial" w:eastAsia="Arial" w:hAnsi="Arial" w:cs="Arial"/>
        <w:b/>
        <w:sz w:val="20"/>
        <w:szCs w:val="20"/>
      </w:rPr>
      <w:t xml:space="preserve">á smernica RpV </w:t>
    </w:r>
    <w:r>
      <w:rPr>
        <w:rFonts w:ascii="Arial" w:eastAsia="Arial" w:hAnsi="Arial" w:cs="Arial"/>
        <w:b/>
        <w:color w:val="000000"/>
        <w:sz w:val="20"/>
        <w:szCs w:val="20"/>
      </w:rPr>
      <w:t xml:space="preserve">č. </w:t>
    </w:r>
    <w:r>
      <w:rPr>
        <w:rFonts w:ascii="Arial" w:eastAsia="Arial" w:hAnsi="Arial" w:cs="Arial"/>
        <w:b/>
        <w:sz w:val="20"/>
        <w:szCs w:val="20"/>
      </w:rPr>
      <w:t xml:space="preserve">12 </w:t>
    </w:r>
    <w:r>
      <w:rPr>
        <w:rFonts w:ascii="Arial" w:eastAsia="Arial" w:hAnsi="Arial" w:cs="Arial"/>
        <w:b/>
        <w:color w:val="000000"/>
        <w:sz w:val="20"/>
        <w:szCs w:val="20"/>
      </w:rPr>
      <w:t>– Inštruktor</w:t>
    </w:r>
    <w:r>
      <w:rPr>
        <w:rFonts w:ascii="Arial" w:eastAsia="Arial" w:hAnsi="Arial" w:cs="Arial"/>
        <w:b/>
        <w:sz w:val="20"/>
        <w:szCs w:val="20"/>
      </w:rPr>
      <w:t>ská činnosť</w:t>
    </w:r>
  </w:p>
  <w:p w14:paraId="14753DBB" w14:textId="77777777" w:rsidR="00CA377D" w:rsidRDefault="005C6A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verzia: 0</w:t>
    </w:r>
    <w:r>
      <w:rPr>
        <w:rFonts w:ascii="Arial" w:eastAsia="Arial" w:hAnsi="Arial" w:cs="Arial"/>
        <w:b/>
        <w:sz w:val="20"/>
        <w:szCs w:val="20"/>
      </w:rPr>
      <w:t>1</w:t>
    </w:r>
  </w:p>
  <w:p w14:paraId="70CDF2BE" w14:textId="77777777" w:rsidR="00CA377D" w:rsidRDefault="005C6A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Strana č.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ED55C6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27E64BA0" w14:textId="77777777" w:rsidR="00CA377D" w:rsidRDefault="00CA37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BFBDB" w14:textId="77777777" w:rsidR="00CA377D" w:rsidRDefault="005C6AE0">
    <w:pPr>
      <w:tabs>
        <w:tab w:val="center" w:pos="5400"/>
        <w:tab w:val="left" w:pos="9238"/>
      </w:tabs>
      <w:spacing w:after="0"/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2B7A56D2" wp14:editId="0F618DE2">
          <wp:extent cx="3597275" cy="854075"/>
          <wp:effectExtent l="0" t="0" r="0" b="0"/>
          <wp:docPr id="2" name="image2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19CBDD" w14:textId="77777777" w:rsidR="00CA377D" w:rsidRDefault="005C6AE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SLOVENSKÝ SKAUTING - ÚSTREDIE</w:t>
    </w:r>
  </w:p>
  <w:p w14:paraId="31AEA5D1" w14:textId="77777777" w:rsidR="00CA377D" w:rsidRDefault="005C6AE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Mokrohájska cesta 6, 841 04  Bratislava, Tel.: +421 - 2 - 44 640 154, e-mail: ustredie@skauting.sk</w:t>
    </w:r>
  </w:p>
  <w:p w14:paraId="141C162D" w14:textId="77777777" w:rsidR="00CA377D" w:rsidRDefault="005C6AE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Bankové spojenie: Tatra banka, a.s. Bratislava, číslo účtu: 2660080180/1100, IČO: 00 598 721, DIČ: 2020795876</w:t>
    </w:r>
  </w:p>
  <w:p w14:paraId="148B6842" w14:textId="77777777" w:rsidR="00CA377D" w:rsidRDefault="005C6AE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www.skauting.sk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31E5"/>
    <w:multiLevelType w:val="multilevel"/>
    <w:tmpl w:val="CBC6E6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D06C9"/>
    <w:multiLevelType w:val="multilevel"/>
    <w:tmpl w:val="1A8A7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C787F"/>
    <w:multiLevelType w:val="multilevel"/>
    <w:tmpl w:val="0A2215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4D2980"/>
    <w:multiLevelType w:val="multilevel"/>
    <w:tmpl w:val="7E9A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A174A"/>
    <w:multiLevelType w:val="multilevel"/>
    <w:tmpl w:val="4EA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906B8E"/>
    <w:multiLevelType w:val="multilevel"/>
    <w:tmpl w:val="CCE85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28" w:hanging="707"/>
      </w:pPr>
    </w:lvl>
    <w:lvl w:ilvl="2">
      <w:start w:val="1"/>
      <w:numFmt w:val="lowerLetter"/>
      <w:lvlText w:val="%3)"/>
      <w:lvlJc w:val="left"/>
      <w:pPr>
        <w:ind w:left="2328" w:hanging="708"/>
      </w:pPr>
    </w:lvl>
    <w:lvl w:ilvl="3">
      <w:start w:val="5"/>
      <w:numFmt w:val="bullet"/>
      <w:lvlText w:val="•"/>
      <w:lvlJc w:val="left"/>
      <w:pPr>
        <w:ind w:left="2868" w:hanging="708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A724C"/>
    <w:multiLevelType w:val="multilevel"/>
    <w:tmpl w:val="4D3453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A368CC"/>
    <w:multiLevelType w:val="multilevel"/>
    <w:tmpl w:val="2C7C0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7D"/>
    <w:rsid w:val="005C6AE0"/>
    <w:rsid w:val="007C67C8"/>
    <w:rsid w:val="00CA377D"/>
    <w:rsid w:val="00CD541F"/>
    <w:rsid w:val="00E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66D6"/>
  <w15:docId w15:val="{AA1D7AD2-65AE-4F98-98D7-D7DCF157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Mrňová</cp:lastModifiedBy>
  <cp:revision>3</cp:revision>
  <dcterms:created xsi:type="dcterms:W3CDTF">2021-02-01T09:40:00Z</dcterms:created>
  <dcterms:modified xsi:type="dcterms:W3CDTF">2021-02-01T12:57:00Z</dcterms:modified>
</cp:coreProperties>
</file>